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877585" w:displacedByCustomXml="next"/>
    <w:bookmarkEnd w:id="0" w:displacedByCustomXml="next"/>
    <w:sdt>
      <w:sdtPr>
        <w:rPr>
          <w:rFonts w:cstheme="minorHAnsi"/>
        </w:rPr>
        <w:id w:val="-2129384759"/>
        <w:docPartObj>
          <w:docPartGallery w:val="Cover Pages"/>
          <w:docPartUnique/>
        </w:docPartObj>
      </w:sdtPr>
      <w:sdtEndPr/>
      <w:sdtContent>
        <w:p w14:paraId="7D8B949E" w14:textId="77777777" w:rsidR="00CB0920" w:rsidRPr="00A9420F" w:rsidRDefault="006444FB">
          <w:pPr>
            <w:pStyle w:val="Header"/>
            <w:rPr>
              <w:rFonts w:cstheme="minorHAnsi"/>
            </w:rPr>
          </w:pPr>
          <w:r w:rsidRPr="00A9420F">
            <w:rPr>
              <w:rFonts w:cstheme="minorHAnsi"/>
              <w:noProof/>
              <w:lang w:eastAsia="en-US"/>
            </w:rPr>
            <mc:AlternateContent>
              <mc:Choice Requires="wps">
                <w:drawing>
                  <wp:anchor distT="0" distB="0" distL="114300" distR="114300" simplePos="0" relativeHeight="251645952" behindDoc="0" locked="0" layoutInCell="1" allowOverlap="1" wp14:anchorId="5FB3E155" wp14:editId="24F3ED85">
                    <wp:simplePos x="0" y="0"/>
                    <wp:positionH relativeFrom="page">
                      <wp:posOffset>-133350</wp:posOffset>
                    </wp:positionH>
                    <wp:positionV relativeFrom="page">
                      <wp:posOffset>-2247900</wp:posOffset>
                    </wp:positionV>
                    <wp:extent cx="7072630" cy="10058400"/>
                    <wp:effectExtent l="0" t="0" r="0" b="0"/>
                    <wp:wrapNone/>
                    <wp:docPr id="16" name="Ristkül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noFill/>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7030A0"/>
                                    <w:kern w:val="28"/>
                                    <w:sz w:val="56"/>
                                    <w:szCs w:val="94"/>
                                    <w14:ligatures w14:val="standard"/>
                                    <w14:numForm w14:val="oldStyle"/>
                                  </w:rPr>
                                  <w:alias w:val="Pealkiri"/>
                                  <w:tag w:val="Pealkiri"/>
                                  <w:id w:val="-1519844660"/>
                                  <w:placeholder>
                                    <w:docPart w:val="011A5641887148D4A23D236FDB78445E"/>
                                  </w:placeholder>
                                  <w:dataBinding w:prefixMappings="xmlns:ns0='http://schemas.openxmlformats.org/package/2006/metadata/core-properties' xmlns:ns1='http://purl.org/dc/elements/1.1/'" w:xpath="/ns0:coreProperties[1]/ns1:title[1]" w:storeItemID="{6C3C8BC8-F283-45AE-878A-BAB7291924A1}"/>
                                  <w:text/>
                                </w:sdtPr>
                                <w:sdtEndPr/>
                                <w:sdtContent>
                                  <w:p w14:paraId="35118481" w14:textId="3966F80F" w:rsidR="00CD1CF5" w:rsidRPr="00E42FC6" w:rsidRDefault="00CD1CF5" w:rsidP="0040656A">
                                    <w:pPr>
                                      <w:pStyle w:val="Subtitle"/>
                                      <w:spacing w:before="120"/>
                                      <w:jc w:val="center"/>
                                      <w:rPr>
                                        <w:rFonts w:asciiTheme="majorHAnsi" w:hAnsiTheme="majorHAnsi"/>
                                        <w:color w:val="7030A0"/>
                                        <w:kern w:val="28"/>
                                        <w:sz w:val="94"/>
                                        <w:szCs w:val="94"/>
                                        <w14:ligatures w14:val="standard"/>
                                        <w14:numForm w14:val="oldStyle"/>
                                      </w:rPr>
                                    </w:pPr>
                                    <w:r w:rsidRPr="00E42FC6">
                                      <w:rPr>
                                        <w:rFonts w:asciiTheme="majorHAnsi" w:hAnsiTheme="majorHAnsi"/>
                                        <w:color w:val="7030A0"/>
                                        <w:kern w:val="28"/>
                                        <w:sz w:val="56"/>
                                        <w:szCs w:val="94"/>
                                        <w14:ligatures w14:val="standard"/>
                                        <w14:numForm w14:val="oldStyle"/>
                                      </w:rPr>
                                      <w:t>INNOVATION MANAGEMENT</w:t>
                                    </w:r>
                                  </w:p>
                                </w:sdtContent>
                              </w:sdt>
                              <w:sdt>
                                <w:sdtPr>
                                  <w:rPr>
                                    <w:color w:val="000000" w:themeColor="text1"/>
                                    <w:lang w:eastAsia="en-US"/>
                                  </w:rPr>
                                  <w:alias w:val="Alapealkiri"/>
                                  <w:id w:val="-1879006585"/>
                                  <w:placeholder>
                                    <w:docPart w:val="DF092FECC4254B90897611455FF3E22B"/>
                                  </w:placeholder>
                                  <w:dataBinding w:prefixMappings="xmlns:ns0='http://schemas.openxmlformats.org/package/2006/metadata/core-properties' xmlns:ns1='http://purl.org/dc/elements/1.1/'" w:xpath="/ns0:coreProperties[1]/ns1:subject[1]" w:storeItemID="{6C3C8BC8-F283-45AE-878A-BAB7291924A1}"/>
                                  <w:text/>
                                </w:sdtPr>
                                <w:sdtEndPr/>
                                <w:sdtContent>
                                  <w:p w14:paraId="7C152552" w14:textId="039DB6BD" w:rsidR="00CD1CF5" w:rsidRPr="00124676" w:rsidRDefault="00CD1CF5" w:rsidP="006444FB">
                                    <w:pPr>
                                      <w:pStyle w:val="Subtitle"/>
                                      <w:jc w:val="center"/>
                                      <w:rPr>
                                        <w:color w:val="000000" w:themeColor="text1"/>
                                      </w:rPr>
                                    </w:pPr>
                                    <w:r w:rsidRPr="00124676">
                                      <w:rPr>
                                        <w:color w:val="000000" w:themeColor="text1"/>
                                        <w:lang w:eastAsia="en-US"/>
                                      </w:rPr>
                                      <w:t>Learning material for the study module “Start-ups for sustainable environment created by youngsters”</w:t>
                                    </w:r>
                                  </w:p>
                                </w:sdtContent>
                              </w:sdt>
                              <w:p w14:paraId="58F82A73" w14:textId="26E44014" w:rsidR="00CD1CF5" w:rsidRPr="00124676" w:rsidRDefault="00CD1CF5">
                                <w:pPr>
                                  <w:rPr>
                                    <w:color w:val="000000" w:themeColor="text1"/>
                                  </w:rPr>
                                </w:pP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http://schemas.microsoft.com/office/word/2018/wordml" xmlns:w16cex="http://schemas.microsoft.com/office/word/2018/wordml/cex">
                <w:pict>
                  <v:rect w14:anchorId="5FB3E155" id="Ristkülik 16" o:spid="_x0000_s1026" style="position:absolute;margin-left:-10.5pt;margin-top:-177pt;width:556.9pt;height:11in;z-index:251645952;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" filled="f" stroked="f" strokeweight="2pt">
                    <v:textbox inset="79.2pt,,21.6pt,223.2pt">
                      <w:txbxContent>
                        <w:sdt>
                          <w:sdtPr>
                            <w:rPr>
                              <w:rFonts w:asciiTheme="majorHAnsi" w:hAnsiTheme="majorHAnsi"/>
                              <w:color w:val="7030A0"/>
                              <w:kern w:val="28"/>
                              <w:sz w:val="56"/>
                              <w:szCs w:val="94"/>
                              <w14:ligatures w14:val="standard"/>
                              <w14:numForm w14:val="oldStyle"/>
                            </w:rPr>
                            <w:alias w:val="Pealkiri"/>
                            <w:tag w:val="Pealkiri"/>
                            <w:id w:val="-1519844660"/>
                            <w:placeholder>
                              <w:docPart w:val="011A5641887148D4A23D236FDB78445E"/>
                            </w:placeholder>
                            <w:dataBinding w:prefixMappings="xmlns:ns0='http://schemas.openxmlformats.org/package/2006/metadata/core-properties' xmlns:ns1='http://purl.org/dc/elements/1.1/'" w:xpath="/ns0:coreProperties[1]/ns1:title[1]" w:storeItemID="{6C3C8BC8-F283-45AE-878A-BAB7291924A1}"/>
                            <w:text/>
                          </w:sdtPr>
                          <w:sdtEndPr/>
                          <w:sdtContent>
                            <w:p w14:paraId="35118481" w14:textId="3966F80F" w:rsidR="00CD1CF5" w:rsidRPr="00E42FC6" w:rsidRDefault="00CD1CF5" w:rsidP="0040656A">
                              <w:pPr>
                                <w:pStyle w:val="Apakvirsraksts"/>
                                <w:spacing w:before="120"/>
                                <w:jc w:val="center"/>
                                <w:rPr>
                                  <w:rFonts w:asciiTheme="majorHAnsi" w:hAnsiTheme="majorHAnsi"/>
                                  <w:color w:val="7030A0"/>
                                  <w:kern w:val="28"/>
                                  <w:sz w:val="94"/>
                                  <w:szCs w:val="94"/>
                                  <w14:ligatures w14:val="standard"/>
                                  <w14:numForm w14:val="oldStyle"/>
                                </w:rPr>
                              </w:pPr>
                              <w:r w:rsidRPr="00E42FC6">
                                <w:rPr>
                                  <w:rFonts w:asciiTheme="majorHAnsi" w:hAnsiTheme="majorHAnsi"/>
                                  <w:color w:val="7030A0"/>
                                  <w:kern w:val="28"/>
                                  <w:sz w:val="56"/>
                                  <w:szCs w:val="94"/>
                                  <w14:ligatures w14:val="standard"/>
                                  <w14:numForm w14:val="oldStyle"/>
                                </w:rPr>
                                <w:t>INNOVATION MANAGEMENT</w:t>
                              </w:r>
                            </w:p>
                          </w:sdtContent>
                        </w:sdt>
                        <w:sdt>
                          <w:sdtPr>
                            <w:rPr>
                              <w:color w:val="000000" w:themeColor="text1"/>
                              <w:lang w:eastAsia="en-US"/>
                            </w:rPr>
                            <w:alias w:val="Alapealkiri"/>
                            <w:id w:val="-1879006585"/>
                            <w:placeholder>
                              <w:docPart w:val="DF092FECC4254B90897611455FF3E22B"/>
                            </w:placeholder>
                            <w:dataBinding w:prefixMappings="xmlns:ns0='http://schemas.openxmlformats.org/package/2006/metadata/core-properties' xmlns:ns1='http://purl.org/dc/elements/1.1/'" w:xpath="/ns0:coreProperties[1]/ns1:subject[1]" w:storeItemID="{6C3C8BC8-F283-45AE-878A-BAB7291924A1}"/>
                            <w:text/>
                          </w:sdtPr>
                          <w:sdtEndPr/>
                          <w:sdtContent>
                            <w:p w14:paraId="7C152552" w14:textId="039DB6BD" w:rsidR="00CD1CF5" w:rsidRPr="00124676" w:rsidRDefault="00CD1CF5" w:rsidP="006444FB">
                              <w:pPr>
                                <w:pStyle w:val="Apakvirsraksts"/>
                                <w:jc w:val="center"/>
                                <w:rPr>
                                  <w:color w:val="000000" w:themeColor="text1"/>
                                </w:rPr>
                              </w:pPr>
                              <w:r w:rsidRPr="00124676">
                                <w:rPr>
                                  <w:color w:val="000000" w:themeColor="text1"/>
                                  <w:lang w:eastAsia="en-US"/>
                                </w:rPr>
                                <w:t>Learning material for the study module “Start-ups for sustainable environment created by youngsters”</w:t>
                              </w:r>
                            </w:p>
                          </w:sdtContent>
                        </w:sdt>
                        <w:p w14:paraId="58F82A73" w14:textId="26E44014" w:rsidR="00CD1CF5" w:rsidRPr="00124676" w:rsidRDefault="00CD1CF5">
                          <w:pPr>
                            <w:rPr>
                              <w:color w:val="000000" w:themeColor="text1"/>
                            </w:rPr>
                          </w:pPr>
                        </w:p>
                      </w:txbxContent>
                    </v:textbox>
                    <w10:wrap anchorx="page" anchory="page"/>
                  </v:rect>
                </w:pict>
              </mc:Fallback>
            </mc:AlternateContent>
          </w:r>
          <w:r w:rsidR="0074052F" w:rsidRPr="00A9420F">
            <w:rPr>
              <w:rFonts w:cstheme="minorHAnsi"/>
              <w:noProof/>
              <w:lang w:eastAsia="en-US"/>
            </w:rPr>
            <w:drawing>
              <wp:anchor distT="0" distB="0" distL="114300" distR="114300" simplePos="0" relativeHeight="251670528" behindDoc="0" locked="0" layoutInCell="1" allowOverlap="1" wp14:anchorId="31C15502" wp14:editId="330AC10C">
                <wp:simplePos x="0" y="0"/>
                <wp:positionH relativeFrom="margin">
                  <wp:posOffset>4114800</wp:posOffset>
                </wp:positionH>
                <wp:positionV relativeFrom="paragraph">
                  <wp:posOffset>-1438910</wp:posOffset>
                </wp:positionV>
                <wp:extent cx="913130" cy="570203"/>
                <wp:effectExtent l="0" t="0" r="1270" b="1905"/>
                <wp:wrapNone/>
                <wp:docPr id="1297921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3130" cy="570203"/>
                        </a:xfrm>
                        <a:prstGeom prst="rect">
                          <a:avLst/>
                        </a:prstGeom>
                      </pic:spPr>
                    </pic:pic>
                  </a:graphicData>
                </a:graphic>
                <wp14:sizeRelH relativeFrom="margin">
                  <wp14:pctWidth>0</wp14:pctWidth>
                </wp14:sizeRelH>
                <wp14:sizeRelV relativeFrom="margin">
                  <wp14:pctHeight>0</wp14:pctHeight>
                </wp14:sizeRelV>
              </wp:anchor>
            </w:drawing>
          </w:r>
          <w:r w:rsidR="0074052F" w:rsidRPr="00A9420F">
            <w:rPr>
              <w:rFonts w:cstheme="minorHAnsi"/>
              <w:noProof/>
              <w:lang w:eastAsia="en-US"/>
            </w:rPr>
            <w:drawing>
              <wp:anchor distT="0" distB="0" distL="114300" distR="114300" simplePos="0" relativeHeight="251666432" behindDoc="0" locked="0" layoutInCell="1" allowOverlap="1" wp14:anchorId="236B6C5B" wp14:editId="04642BD5">
                <wp:simplePos x="0" y="0"/>
                <wp:positionH relativeFrom="column">
                  <wp:posOffset>-701675</wp:posOffset>
                </wp:positionH>
                <wp:positionV relativeFrom="paragraph">
                  <wp:posOffset>-1515110</wp:posOffset>
                </wp:positionV>
                <wp:extent cx="4645184" cy="676910"/>
                <wp:effectExtent l="0" t="0" r="3175" b="8890"/>
                <wp:wrapNone/>
                <wp:docPr id="620730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5184" cy="676910"/>
                        </a:xfrm>
                        <a:prstGeom prst="rect">
                          <a:avLst/>
                        </a:prstGeom>
                      </pic:spPr>
                    </pic:pic>
                  </a:graphicData>
                </a:graphic>
              </wp:anchor>
            </w:drawing>
          </w:r>
          <w:r w:rsidR="00D578A7" w:rsidRPr="00A9420F">
            <w:rPr>
              <w:rFonts w:cstheme="minorHAnsi"/>
              <w:noProof/>
              <w:lang w:eastAsia="en-US"/>
            </w:rPr>
            <mc:AlternateContent>
              <mc:Choice Requires="wps">
                <w:drawing>
                  <wp:anchor distT="0" distB="0" distL="114300" distR="114300" simplePos="0" relativeHeight="251651072" behindDoc="0" locked="0" layoutInCell="1" allowOverlap="1" wp14:anchorId="13C3D2EE" wp14:editId="52597390">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12" name="Ristkül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AA71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8C66F" w14:textId="77777777" w:rsidR="00CD1CF5" w:rsidRDefault="00CD1CF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http://schemas.microsoft.com/office/word/2018/wordml" xmlns:w16cex="http://schemas.microsoft.com/office/word/2018/wordml/cex">
                <w:pict>
                  <v:rect w14:anchorId="13C3D2EE" id="Ristkülik 12" o:spid="_x0000_s1027" style="position:absolute;margin-left:0;margin-top:0;width:55.1pt;height:11in;z-index:25165107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" fillcolor="#aa71d5" stroked="f" strokeweight="2pt">
                    <v:textbox>
                      <w:txbxContent>
                        <w:p w14:paraId="0628C66F" w14:textId="77777777" w:rsidR="00CD1CF5" w:rsidRDefault="00CD1CF5">
                          <w:pPr>
                            <w:rPr>
                              <w:rFonts w:eastAsia="Times New Roman"/>
                            </w:rPr>
                          </w:pPr>
                        </w:p>
                      </w:txbxContent>
                    </v:textbox>
                    <w10:wrap anchorx="page" anchory="page"/>
                  </v:rect>
                </w:pict>
              </mc:Fallback>
            </mc:AlternateContent>
          </w:r>
          <w:r w:rsidR="00D578A7" w:rsidRPr="00A9420F">
            <w:rPr>
              <w:rFonts w:cstheme="minorHAnsi"/>
              <w:noProof/>
              <w:lang w:eastAsia="en-US"/>
            </w:rPr>
            <mc:AlternateContent>
              <mc:Choice Requires="wps">
                <w:drawing>
                  <wp:anchor distT="0" distB="0" distL="114300" distR="114300" simplePos="0" relativeHeight="251656192" behindDoc="0" locked="0" layoutInCell="1" allowOverlap="1" wp14:anchorId="6E3DB526" wp14:editId="28FB55DF">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5080" b="8890"/>
                    <wp:wrapNone/>
                    <wp:docPr id="14"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C83EA" w14:textId="77777777" w:rsidR="00CD1CF5" w:rsidRDefault="00CD1CF5"/>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http://schemas.microsoft.com/office/word/2018/wordml" xmlns:w16cex="http://schemas.microsoft.com/office/word/2018/wordml/cex">
                <w:pict>
                  <v:rect w14:anchorId="6E3DB526" id="Ristkülik 5" o:spid="_x0000_s1028"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" fillcolor="#7030a0" stroked="f" strokeweight="2pt">
                    <v:textbox>
                      <w:txbxContent>
                        <w:p w14:paraId="7C2C83EA" w14:textId="77777777" w:rsidR="00CD1CF5" w:rsidRDefault="00CD1CF5"/>
                      </w:txbxContent>
                    </v:textbox>
                    <w10:wrap anchorx="page" anchory="page"/>
                  </v:rect>
                </w:pict>
              </mc:Fallback>
            </mc:AlternateContent>
          </w:r>
        </w:p>
        <w:p w14:paraId="6ED16A2E" w14:textId="0A3578E2" w:rsidR="00CB0920" w:rsidRPr="00A9420F" w:rsidRDefault="00CB0920" w:rsidP="00B00162">
          <w:pPr>
            <w:rPr>
              <w:rFonts w:cstheme="minorHAnsi"/>
            </w:rPr>
          </w:pPr>
        </w:p>
        <w:p w14:paraId="72E35F6B" w14:textId="6AC02CC6" w:rsidR="00CB0920" w:rsidRPr="00A9420F" w:rsidRDefault="00447734" w:rsidP="00B00162">
          <w:pPr>
            <w:rPr>
              <w:rFonts w:cstheme="minorHAnsi"/>
            </w:rPr>
          </w:pPr>
          <w:r w:rsidRPr="00A9420F">
            <w:rPr>
              <w:rFonts w:cstheme="minorHAnsi"/>
              <w:noProof/>
              <w:lang w:eastAsia="en-US"/>
            </w:rPr>
            <w:drawing>
              <wp:anchor distT="0" distB="0" distL="114300" distR="114300" simplePos="0" relativeHeight="251715584" behindDoc="0" locked="0" layoutInCell="1" allowOverlap="1" wp14:anchorId="033C06C9" wp14:editId="60077B3A">
                <wp:simplePos x="0" y="0"/>
                <wp:positionH relativeFrom="margin">
                  <wp:posOffset>1156681</wp:posOffset>
                </wp:positionH>
                <wp:positionV relativeFrom="paragraph">
                  <wp:posOffset>508231</wp:posOffset>
                </wp:positionV>
                <wp:extent cx="2256790" cy="962025"/>
                <wp:effectExtent l="0" t="0" r="0" b="9525"/>
                <wp:wrapSquare wrapText="bothSides"/>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text only.png"/>
                        <pic:cNvPicPr/>
                      </pic:nvPicPr>
                      <pic:blipFill>
                        <a:blip r:embed="rId13"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2256790" cy="962025"/>
                        </a:xfrm>
                        <a:prstGeom prst="rect">
                          <a:avLst/>
                        </a:prstGeom>
                      </pic:spPr>
                    </pic:pic>
                  </a:graphicData>
                </a:graphic>
                <wp14:sizeRelH relativeFrom="margin">
                  <wp14:pctWidth>0</wp14:pctWidth>
                </wp14:sizeRelH>
                <wp14:sizeRelV relativeFrom="margin">
                  <wp14:pctHeight>0</wp14:pctHeight>
                </wp14:sizeRelV>
              </wp:anchor>
            </w:drawing>
          </w:r>
          <w:r w:rsidRPr="00A9420F">
            <w:rPr>
              <w:rFonts w:cstheme="minorHAnsi"/>
              <w:noProof/>
              <w:lang w:eastAsia="en-US"/>
            </w:rPr>
            <w:drawing>
              <wp:anchor distT="0" distB="0" distL="114300" distR="114300" simplePos="0" relativeHeight="251716608" behindDoc="1" locked="0" layoutInCell="1" allowOverlap="1" wp14:anchorId="10BCFD26" wp14:editId="15D72F60">
                <wp:simplePos x="0" y="0"/>
                <wp:positionH relativeFrom="page">
                  <wp:posOffset>3690447</wp:posOffset>
                </wp:positionH>
                <wp:positionV relativeFrom="paragraph">
                  <wp:posOffset>3459018</wp:posOffset>
                </wp:positionV>
                <wp:extent cx="3158490" cy="3924300"/>
                <wp:effectExtent l="0" t="0" r="3810" b="0"/>
                <wp:wrapTight wrapText="bothSides">
                  <wp:wrapPolygon edited="0">
                    <wp:start x="17978" y="0"/>
                    <wp:lineTo x="16545" y="315"/>
                    <wp:lineTo x="11986" y="1573"/>
                    <wp:lineTo x="10162" y="3146"/>
                    <wp:lineTo x="10422" y="3565"/>
                    <wp:lineTo x="1824" y="4718"/>
                    <wp:lineTo x="7556" y="5243"/>
                    <wp:lineTo x="521" y="5767"/>
                    <wp:lineTo x="521" y="6186"/>
                    <wp:lineTo x="6514" y="6920"/>
                    <wp:lineTo x="5732" y="8598"/>
                    <wp:lineTo x="5472" y="10276"/>
                    <wp:lineTo x="6123" y="13631"/>
                    <wp:lineTo x="6123" y="14050"/>
                    <wp:lineTo x="7165" y="15309"/>
                    <wp:lineTo x="7947" y="16462"/>
                    <wp:lineTo x="8859" y="16986"/>
                    <wp:lineTo x="8859" y="17196"/>
                    <wp:lineTo x="10292" y="18664"/>
                    <wp:lineTo x="14461" y="20551"/>
                    <wp:lineTo x="17978" y="21076"/>
                    <wp:lineTo x="19021" y="21285"/>
                    <wp:lineTo x="21235" y="21285"/>
                    <wp:lineTo x="21496" y="21076"/>
                    <wp:lineTo x="21496" y="19398"/>
                    <wp:lineTo x="15242" y="18664"/>
                    <wp:lineTo x="11986" y="16986"/>
                    <wp:lineTo x="16024" y="16357"/>
                    <wp:lineTo x="15894" y="16148"/>
                    <wp:lineTo x="9771" y="15309"/>
                    <wp:lineTo x="9901" y="14889"/>
                    <wp:lineTo x="8598" y="13736"/>
                    <wp:lineTo x="7947" y="13631"/>
                    <wp:lineTo x="8207" y="13631"/>
                    <wp:lineTo x="8468" y="12478"/>
                    <wp:lineTo x="7947" y="10276"/>
                    <wp:lineTo x="8468" y="8598"/>
                    <wp:lineTo x="9380" y="6920"/>
                    <wp:lineTo x="10683" y="5243"/>
                    <wp:lineTo x="12637" y="3565"/>
                    <wp:lineTo x="18239" y="1887"/>
                    <wp:lineTo x="21496" y="1887"/>
                    <wp:lineTo x="21496" y="0"/>
                    <wp:lineTo x="17978" y="0"/>
                  </wp:wrapPolygon>
                </wp:wrapTight>
                <wp:docPr id="1297921220" name="Picture 1297921220"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21220" name="Logo only background_transparent.png"/>
                        <pic:cNvPicPr/>
                      </pic:nvPicPr>
                      <pic:blipFill rotWithShape="1">
                        <a:blip r:embed="rId14">
                          <a:alphaModFix amt="55000"/>
                          <a:duotone>
                            <a:prstClr val="black"/>
                            <a:srgbClr val="7030A0">
                              <a:tint val="45000"/>
                              <a:satMod val="400000"/>
                            </a:srgbClr>
                          </a:duotone>
                          <a:extLst>
                            <a:ext uri="{28A0092B-C50C-407E-A947-70E740481C1C}">
                              <a14:useLocalDpi xmlns:a14="http://schemas.microsoft.com/office/drawing/2010/main" val="0"/>
                            </a:ext>
                          </a:extLst>
                        </a:blip>
                        <a:srcRect l="-1288" t="-1026" r="42621" b="-2582"/>
                        <a:stretch/>
                      </pic:blipFill>
                      <pic:spPr bwMode="auto">
                        <a:xfrm>
                          <a:off x="0" y="0"/>
                          <a:ext cx="3158490" cy="392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78A7" w:rsidRPr="00A9420F">
            <w:rPr>
              <w:rFonts w:cstheme="minorHAnsi"/>
            </w:rPr>
            <w:br w:type="page"/>
          </w:r>
        </w:p>
      </w:sdtContent>
    </w:sdt>
    <w:p w14:paraId="5178AD98" w14:textId="77777777" w:rsidR="0040656A" w:rsidRPr="00A9420F" w:rsidRDefault="0040656A" w:rsidP="002E313F">
      <w:pPr>
        <w:pStyle w:val="Subtitle"/>
        <w:jc w:val="center"/>
        <w:rPr>
          <w:rFonts w:cstheme="minorHAnsi"/>
          <w:iCs w:val="0"/>
          <w:color w:val="1B1D3D" w:themeColor="text2" w:themeShade="BF"/>
          <w:kern w:val="28"/>
          <w:sz w:val="80"/>
          <w:szCs w:val="80"/>
          <w14:ligatures w14:val="standard"/>
          <w14:numForm w14:val="oldStyle"/>
        </w:rPr>
      </w:pPr>
      <w:r w:rsidRPr="00A9420F">
        <w:rPr>
          <w:rFonts w:cstheme="minorHAnsi"/>
          <w:iCs w:val="0"/>
          <w:color w:val="1B1D3D" w:themeColor="text2" w:themeShade="BF"/>
          <w:kern w:val="28"/>
          <w:sz w:val="80"/>
          <w:szCs w:val="80"/>
          <w14:ligatures w14:val="standard"/>
          <w14:numForm w14:val="oldStyle"/>
        </w:rPr>
        <w:lastRenderedPageBreak/>
        <w:t xml:space="preserve">INNOVATION MANAGEMENT </w:t>
      </w:r>
    </w:p>
    <w:p w14:paraId="34729F7B" w14:textId="2485A1B0" w:rsidR="00CB0920" w:rsidRDefault="007169BC" w:rsidP="002E313F">
      <w:pPr>
        <w:pStyle w:val="Subtitle"/>
        <w:jc w:val="center"/>
        <w:rPr>
          <w:rFonts w:cstheme="minorHAnsi"/>
          <w:color w:val="000000" w:themeColor="text1"/>
        </w:rPr>
      </w:pPr>
      <w:sdt>
        <w:sdtPr>
          <w:rPr>
            <w:rFonts w:cstheme="minorHAnsi"/>
            <w:color w:val="000000" w:themeColor="text1"/>
          </w:rPr>
          <w:id w:val="1161806749"/>
          <w:placeholder>
            <w:docPart w:val="95C5EF6EDC384FC180C1406C0ACA98D2"/>
          </w:placeholder>
          <w:dataBinding w:prefixMappings="xmlns:ns0='http://schemas.openxmlformats.org/package/2006/metadata/core-properties' xmlns:ns1='http://purl.org/dc/elements/1.1/'" w:xpath="/ns0:coreProperties[1]/ns1:subject[1]" w:storeItemID="{6C3C8BC8-F283-45AE-878A-BAB7291924A1}"/>
          <w:text/>
        </w:sdtPr>
        <w:sdtEndPr/>
        <w:sdtContent>
          <w:r w:rsidR="003B18B5" w:rsidRPr="00A9420F">
            <w:rPr>
              <w:rFonts w:cstheme="minorHAnsi"/>
              <w:color w:val="000000" w:themeColor="text1"/>
            </w:rPr>
            <w:t>Learning material for the study module “Start-ups for sustainable environment created by youngsters”</w:t>
          </w:r>
        </w:sdtContent>
      </w:sdt>
    </w:p>
    <w:p w14:paraId="35989390" w14:textId="3961BEC0" w:rsidR="00696CA5" w:rsidRPr="00696CA5" w:rsidRDefault="00696CA5" w:rsidP="00696CA5">
      <w:pPr>
        <w:jc w:val="center"/>
        <w:rPr>
          <w:color w:val="FFFFFF" w:themeColor="background1"/>
          <w:sz w:val="48"/>
        </w:rPr>
      </w:pPr>
    </w:p>
    <w:p w14:paraId="75DF9181" w14:textId="569ADDD7" w:rsidR="00696CA5" w:rsidRPr="00696CA5" w:rsidRDefault="00696CA5" w:rsidP="00696CA5">
      <w:pPr>
        <w:jc w:val="center"/>
        <w:rPr>
          <w:color w:val="FFFFFF" w:themeColor="background1"/>
          <w:sz w:val="48"/>
        </w:rPr>
      </w:pPr>
      <w:r w:rsidRPr="00696CA5">
        <w:rPr>
          <w:color w:val="FFFFFF" w:themeColor="background1"/>
          <w:sz w:val="48"/>
          <w:highlight w:val="darkMagenta"/>
        </w:rPr>
        <w:t>LECTURER MATERIAL</w:t>
      </w:r>
    </w:p>
    <w:p w14:paraId="25076130" w14:textId="6E7CD095" w:rsidR="004A667B" w:rsidRPr="00A9420F" w:rsidRDefault="004A667B" w:rsidP="002E313F">
      <w:pPr>
        <w:jc w:val="center"/>
        <w:rPr>
          <w:rFonts w:cstheme="minorHAnsi"/>
        </w:rPr>
      </w:pPr>
      <w:r w:rsidRPr="00A9420F">
        <w:rPr>
          <w:rFonts w:cstheme="minorHAnsi"/>
        </w:rPr>
        <w:t>Current learning material is prepared for the teachers of high-school and gymnasium level students participating in Interreg Central Baltic project CB851 “</w:t>
      </w:r>
      <w:proofErr w:type="spellStart"/>
      <w:r w:rsidRPr="00A9420F">
        <w:rPr>
          <w:rFonts w:cstheme="minorHAnsi"/>
        </w:rPr>
        <w:t>ChangeMakers</w:t>
      </w:r>
      <w:proofErr w:type="spellEnd"/>
      <w:r w:rsidRPr="00A9420F">
        <w:rPr>
          <w:rFonts w:cstheme="minorHAnsi"/>
        </w:rPr>
        <w:t xml:space="preserve"> - Start-ups for sustainable environment created by youngsters” to </w:t>
      </w:r>
      <w:r w:rsidR="00461DB4">
        <w:rPr>
          <w:rFonts w:cstheme="minorHAnsi"/>
        </w:rPr>
        <w:t xml:space="preserve">better understand </w:t>
      </w:r>
      <w:r w:rsidR="00225C61">
        <w:rPr>
          <w:rFonts w:cstheme="minorHAnsi"/>
        </w:rPr>
        <w:t>Innovation Manag</w:t>
      </w:r>
      <w:r w:rsidR="00A7406B">
        <w:rPr>
          <w:rFonts w:cstheme="minorHAnsi"/>
        </w:rPr>
        <w:t>ement</w:t>
      </w:r>
      <w:r w:rsidRPr="00A9420F">
        <w:rPr>
          <w:rFonts w:cstheme="minorHAnsi"/>
        </w:rPr>
        <w:t xml:space="preserve">. Materials are compiled by the experts of </w:t>
      </w:r>
      <w:r w:rsidR="00A7406B">
        <w:rPr>
          <w:rFonts w:cstheme="minorHAnsi"/>
        </w:rPr>
        <w:t>Riga Technical University</w:t>
      </w:r>
      <w:r w:rsidRPr="00A9420F">
        <w:rPr>
          <w:rFonts w:cstheme="minorHAnsi"/>
        </w:rPr>
        <w:t xml:space="preserve"> and meant for a 75-90-minute lesson and </w:t>
      </w:r>
      <w:r w:rsidR="0049201E">
        <w:rPr>
          <w:rFonts w:cstheme="minorHAnsi"/>
        </w:rPr>
        <w:t>is</w:t>
      </w:r>
      <w:r w:rsidRPr="00A9420F">
        <w:rPr>
          <w:rFonts w:cstheme="minorHAnsi"/>
        </w:rPr>
        <w:t xml:space="preserve"> supplemented with presentation, available at the Interreg Central Baltic </w:t>
      </w:r>
      <w:proofErr w:type="spellStart"/>
      <w:r w:rsidRPr="00A9420F">
        <w:rPr>
          <w:rFonts w:cstheme="minorHAnsi"/>
        </w:rPr>
        <w:t>ChangeMakers</w:t>
      </w:r>
      <w:proofErr w:type="spellEnd"/>
      <w:r w:rsidRPr="00A9420F">
        <w:rPr>
          <w:rFonts w:cstheme="minorHAnsi"/>
        </w:rPr>
        <w:t xml:space="preserve"> project’s</w:t>
      </w:r>
      <w:r w:rsidRPr="00A9420F" w:rsidDel="00446606">
        <w:rPr>
          <w:rFonts w:cstheme="minorHAnsi"/>
        </w:rPr>
        <w:t xml:space="preserve"> </w:t>
      </w:r>
      <w:r w:rsidRPr="00A9420F">
        <w:rPr>
          <w:rFonts w:cstheme="minorHAnsi"/>
        </w:rPr>
        <w:t xml:space="preserve">web page </w:t>
      </w:r>
      <w:hyperlink r:id="rId15" w:history="1">
        <w:r w:rsidRPr="00A9420F">
          <w:rPr>
            <w:rStyle w:val="Hyperlink"/>
            <w:rFonts w:cstheme="minorHAnsi"/>
          </w:rPr>
          <w:t>https://sites.utu.fi/changemakers/</w:t>
        </w:r>
      </w:hyperlink>
    </w:p>
    <w:p w14:paraId="47D1D5CD" w14:textId="1446DAC0" w:rsidR="00B12E91" w:rsidRPr="00A9420F" w:rsidRDefault="00B12E91" w:rsidP="0089721C">
      <w:pPr>
        <w:rPr>
          <w:rFonts w:cstheme="minorHAnsi"/>
        </w:rPr>
      </w:pPr>
    </w:p>
    <w:p w14:paraId="2A1E7B4C" w14:textId="15C42542" w:rsidR="00B12E91" w:rsidRPr="00A9420F" w:rsidRDefault="00B12E91" w:rsidP="002E313F">
      <w:pPr>
        <w:jc w:val="center"/>
        <w:rPr>
          <w:rFonts w:cstheme="minorHAnsi"/>
        </w:rPr>
      </w:pPr>
    </w:p>
    <w:p w14:paraId="0A1FEE71" w14:textId="48C54BA6" w:rsidR="009F08F8" w:rsidRPr="00A9420F" w:rsidRDefault="0040656A" w:rsidP="002E313F">
      <w:pPr>
        <w:jc w:val="center"/>
        <w:rPr>
          <w:rFonts w:cstheme="minorHAnsi"/>
        </w:rPr>
      </w:pPr>
      <w:r w:rsidRPr="00A9420F">
        <w:rPr>
          <w:rFonts w:cstheme="minorHAnsi"/>
        </w:rPr>
        <w:t>Riga Technical University</w:t>
      </w:r>
      <w:r w:rsidR="008F118A" w:rsidRPr="00A9420F">
        <w:rPr>
          <w:rFonts w:cstheme="minorHAnsi"/>
        </w:rPr>
        <w:t>,</w:t>
      </w:r>
      <w:r w:rsidR="00B12E91" w:rsidRPr="00A9420F">
        <w:rPr>
          <w:rFonts w:cstheme="minorHAnsi"/>
        </w:rPr>
        <w:t xml:space="preserve"> </w:t>
      </w:r>
      <w:r w:rsidR="008F118A" w:rsidRPr="00A9420F">
        <w:rPr>
          <w:rFonts w:cstheme="minorHAnsi"/>
        </w:rPr>
        <w:t>2020</w:t>
      </w:r>
    </w:p>
    <w:p w14:paraId="1266991D" w14:textId="43D8F53E" w:rsidR="008F118A" w:rsidRPr="00A9420F" w:rsidRDefault="008F118A" w:rsidP="0089721C">
      <w:pPr>
        <w:rPr>
          <w:rFonts w:cstheme="minorHAnsi"/>
        </w:rPr>
      </w:pPr>
    </w:p>
    <w:p w14:paraId="1681BB53" w14:textId="1DA88680" w:rsidR="007D621E" w:rsidRPr="00A9420F" w:rsidRDefault="007D621E" w:rsidP="002E313F">
      <w:pPr>
        <w:jc w:val="center"/>
        <w:rPr>
          <w:rFonts w:cstheme="minorHAnsi"/>
        </w:rPr>
      </w:pPr>
      <w:r w:rsidRPr="00A9420F">
        <w:rPr>
          <w:rFonts w:cstheme="minorHAnsi"/>
        </w:rPr>
        <w:t>Author of the learning material:</w:t>
      </w:r>
    </w:p>
    <w:p w14:paraId="519F0A49" w14:textId="2B0F61DA" w:rsidR="007D621E" w:rsidRPr="00A9420F" w:rsidRDefault="0040656A" w:rsidP="002E313F">
      <w:pPr>
        <w:jc w:val="center"/>
        <w:rPr>
          <w:rFonts w:cstheme="minorHAnsi"/>
        </w:rPr>
      </w:pPr>
      <w:r w:rsidRPr="00A9420F">
        <w:rPr>
          <w:rFonts w:cstheme="minorHAnsi"/>
        </w:rPr>
        <w:t>PhD Elina Mikelsone</w:t>
      </w:r>
    </w:p>
    <w:p w14:paraId="66F0805E" w14:textId="0829B18E" w:rsidR="003B18B5" w:rsidRPr="00A9420F" w:rsidRDefault="003B18B5">
      <w:pPr>
        <w:spacing w:after="200" w:line="276" w:lineRule="auto"/>
        <w:rPr>
          <w:rFonts w:cstheme="minorHAnsi"/>
        </w:rPr>
      </w:pPr>
      <w:r w:rsidRPr="00A9420F">
        <w:rPr>
          <w:rFonts w:cstheme="minorHAnsi"/>
        </w:rPr>
        <w:br w:type="page"/>
      </w:r>
    </w:p>
    <w:sdt>
      <w:sdtPr>
        <w:rPr>
          <w:rFonts w:asciiTheme="minorHAnsi" w:hAnsiTheme="minorHAnsi" w:cstheme="minorHAnsi"/>
          <w:caps w:val="0"/>
          <w:color w:val="auto"/>
          <w:sz w:val="21"/>
        </w:rPr>
        <w:id w:val="670995100"/>
        <w:docPartObj>
          <w:docPartGallery w:val="Table of Contents"/>
          <w:docPartUnique/>
        </w:docPartObj>
      </w:sdtPr>
      <w:sdtEndPr>
        <w:rPr>
          <w:b/>
          <w:bCs/>
        </w:rPr>
      </w:sdtEndPr>
      <w:sdtContent>
        <w:p w14:paraId="6CFA43ED" w14:textId="637BF536" w:rsidR="00094C00" w:rsidRPr="00064868" w:rsidRDefault="008E4A75">
          <w:pPr>
            <w:pStyle w:val="TOCHeading"/>
            <w:rPr>
              <w:rStyle w:val="Heading1Char"/>
            </w:rPr>
          </w:pPr>
          <w:r w:rsidRPr="00064868">
            <w:rPr>
              <w:rStyle w:val="Heading1Char"/>
            </w:rPr>
            <w:t>TABLE OF CONTENT</w:t>
          </w:r>
        </w:p>
        <w:p w14:paraId="5675AD33" w14:textId="76FAEE9D" w:rsidR="00696CA5" w:rsidRDefault="00094C00">
          <w:pPr>
            <w:pStyle w:val="TOC1"/>
            <w:tabs>
              <w:tab w:val="right" w:leader="dot" w:pos="8045"/>
            </w:tabs>
            <w:rPr>
              <w:rFonts w:eastAsiaTheme="minorEastAsia"/>
              <w:noProof/>
              <w:sz w:val="22"/>
              <w:lang w:val="lv-LV" w:eastAsia="lv-LV"/>
            </w:rPr>
          </w:pPr>
          <w:r w:rsidRPr="00A9420F">
            <w:rPr>
              <w:rFonts w:cstheme="minorHAnsi"/>
            </w:rPr>
            <w:fldChar w:fldCharType="begin"/>
          </w:r>
          <w:r w:rsidRPr="00A9420F">
            <w:rPr>
              <w:rFonts w:cstheme="minorHAnsi"/>
            </w:rPr>
            <w:instrText xml:space="preserve"> TOC \o "1-3" \h \z \u </w:instrText>
          </w:r>
          <w:r w:rsidRPr="00A9420F">
            <w:rPr>
              <w:rFonts w:cstheme="minorHAnsi"/>
            </w:rPr>
            <w:fldChar w:fldCharType="separate"/>
          </w:r>
          <w:hyperlink w:anchor="_Toc73218701" w:history="1">
            <w:r w:rsidR="00696CA5" w:rsidRPr="009A2271">
              <w:rPr>
                <w:rStyle w:val="Hyperlink"/>
                <w:rFonts w:cstheme="minorHAnsi"/>
                <w:noProof/>
              </w:rPr>
              <w:t>Proposed outline of the lesson</w:t>
            </w:r>
            <w:r w:rsidR="00696CA5">
              <w:rPr>
                <w:noProof/>
                <w:webHidden/>
              </w:rPr>
              <w:tab/>
            </w:r>
            <w:r w:rsidR="00696CA5">
              <w:rPr>
                <w:noProof/>
                <w:webHidden/>
              </w:rPr>
              <w:fldChar w:fldCharType="begin"/>
            </w:r>
            <w:r w:rsidR="00696CA5">
              <w:rPr>
                <w:noProof/>
                <w:webHidden/>
              </w:rPr>
              <w:instrText xml:space="preserve"> PAGEREF _Toc73218701 \h </w:instrText>
            </w:r>
            <w:r w:rsidR="00696CA5">
              <w:rPr>
                <w:noProof/>
                <w:webHidden/>
              </w:rPr>
            </w:r>
            <w:r w:rsidR="00696CA5">
              <w:rPr>
                <w:noProof/>
                <w:webHidden/>
              </w:rPr>
              <w:fldChar w:fldCharType="separate"/>
            </w:r>
            <w:r w:rsidR="009C423E">
              <w:rPr>
                <w:noProof/>
                <w:webHidden/>
              </w:rPr>
              <w:t>3</w:t>
            </w:r>
            <w:r w:rsidR="00696CA5">
              <w:rPr>
                <w:noProof/>
                <w:webHidden/>
              </w:rPr>
              <w:fldChar w:fldCharType="end"/>
            </w:r>
          </w:hyperlink>
        </w:p>
        <w:p w14:paraId="7B8254BE" w14:textId="21314991" w:rsidR="00696CA5" w:rsidRDefault="00696CA5">
          <w:pPr>
            <w:pStyle w:val="TOC1"/>
            <w:tabs>
              <w:tab w:val="right" w:leader="dot" w:pos="8045"/>
            </w:tabs>
            <w:rPr>
              <w:rFonts w:eastAsiaTheme="minorEastAsia"/>
              <w:noProof/>
              <w:sz w:val="22"/>
              <w:lang w:val="lv-LV" w:eastAsia="lv-LV"/>
            </w:rPr>
          </w:pPr>
          <w:hyperlink w:anchor="_Toc73218702" w:history="1">
            <w:r w:rsidRPr="009A2271">
              <w:rPr>
                <w:rStyle w:val="Hyperlink"/>
                <w:rFonts w:cstheme="minorHAnsi"/>
                <w:noProof/>
              </w:rPr>
              <w:t>0 - PREPARATION</w:t>
            </w:r>
            <w:r>
              <w:rPr>
                <w:noProof/>
                <w:webHidden/>
              </w:rPr>
              <w:tab/>
            </w:r>
            <w:r>
              <w:rPr>
                <w:noProof/>
                <w:webHidden/>
              </w:rPr>
              <w:fldChar w:fldCharType="begin"/>
            </w:r>
            <w:r>
              <w:rPr>
                <w:noProof/>
                <w:webHidden/>
              </w:rPr>
              <w:instrText xml:space="preserve"> PAGEREF _Toc73218702 \h </w:instrText>
            </w:r>
            <w:r>
              <w:rPr>
                <w:noProof/>
                <w:webHidden/>
              </w:rPr>
            </w:r>
            <w:r>
              <w:rPr>
                <w:noProof/>
                <w:webHidden/>
              </w:rPr>
              <w:fldChar w:fldCharType="separate"/>
            </w:r>
            <w:r w:rsidR="009C423E">
              <w:rPr>
                <w:noProof/>
                <w:webHidden/>
              </w:rPr>
              <w:t>4</w:t>
            </w:r>
            <w:r>
              <w:rPr>
                <w:noProof/>
                <w:webHidden/>
              </w:rPr>
              <w:fldChar w:fldCharType="end"/>
            </w:r>
          </w:hyperlink>
        </w:p>
        <w:p w14:paraId="51F9E759" w14:textId="01B2D4F7" w:rsidR="00696CA5" w:rsidRDefault="00696CA5">
          <w:pPr>
            <w:pStyle w:val="TOC2"/>
            <w:rPr>
              <w:rFonts w:eastAsiaTheme="minorEastAsia" w:cstheme="minorBidi"/>
              <w:bCs w:val="0"/>
              <w:sz w:val="22"/>
              <w:lang w:val="lv-LV" w:eastAsia="lv-LV"/>
            </w:rPr>
          </w:pPr>
          <w:hyperlink w:anchor="_Toc73218703" w:history="1">
            <w:r w:rsidRPr="009A2271">
              <w:rPr>
                <w:rStyle w:val="Hyperlink"/>
                <w:rFonts w:cstheme="minorHAnsi"/>
              </w:rPr>
              <w:t>Homework prior to the lesson</w:t>
            </w:r>
            <w:r>
              <w:rPr>
                <w:webHidden/>
              </w:rPr>
              <w:tab/>
            </w:r>
            <w:r>
              <w:rPr>
                <w:webHidden/>
              </w:rPr>
              <w:fldChar w:fldCharType="begin"/>
            </w:r>
            <w:r>
              <w:rPr>
                <w:webHidden/>
              </w:rPr>
              <w:instrText xml:space="preserve"> PAGEREF _Toc73218703 \h </w:instrText>
            </w:r>
            <w:r>
              <w:rPr>
                <w:webHidden/>
              </w:rPr>
            </w:r>
            <w:r>
              <w:rPr>
                <w:webHidden/>
              </w:rPr>
              <w:fldChar w:fldCharType="separate"/>
            </w:r>
            <w:r w:rsidR="009C423E">
              <w:rPr>
                <w:webHidden/>
              </w:rPr>
              <w:t>4</w:t>
            </w:r>
            <w:r>
              <w:rPr>
                <w:webHidden/>
              </w:rPr>
              <w:fldChar w:fldCharType="end"/>
            </w:r>
          </w:hyperlink>
        </w:p>
        <w:p w14:paraId="7B2D1194" w14:textId="66B0611D" w:rsidR="00696CA5" w:rsidRDefault="00696CA5">
          <w:pPr>
            <w:pStyle w:val="TOC1"/>
            <w:tabs>
              <w:tab w:val="right" w:leader="dot" w:pos="8045"/>
            </w:tabs>
            <w:rPr>
              <w:rFonts w:eastAsiaTheme="minorEastAsia"/>
              <w:noProof/>
              <w:sz w:val="22"/>
              <w:lang w:val="lv-LV" w:eastAsia="lv-LV"/>
            </w:rPr>
          </w:pPr>
          <w:hyperlink w:anchor="_Toc73218704" w:history="1">
            <w:r w:rsidRPr="009A2271">
              <w:rPr>
                <w:rStyle w:val="Hyperlink"/>
                <w:rFonts w:cstheme="minorHAnsi"/>
                <w:noProof/>
              </w:rPr>
              <w:t>I – INNOVATION MANAGEMENT</w:t>
            </w:r>
            <w:r>
              <w:rPr>
                <w:noProof/>
                <w:webHidden/>
              </w:rPr>
              <w:tab/>
            </w:r>
            <w:r>
              <w:rPr>
                <w:noProof/>
                <w:webHidden/>
              </w:rPr>
              <w:fldChar w:fldCharType="begin"/>
            </w:r>
            <w:r>
              <w:rPr>
                <w:noProof/>
                <w:webHidden/>
              </w:rPr>
              <w:instrText xml:space="preserve"> PAGEREF _Toc73218704 \h </w:instrText>
            </w:r>
            <w:r>
              <w:rPr>
                <w:noProof/>
                <w:webHidden/>
              </w:rPr>
            </w:r>
            <w:r>
              <w:rPr>
                <w:noProof/>
                <w:webHidden/>
              </w:rPr>
              <w:fldChar w:fldCharType="separate"/>
            </w:r>
            <w:r w:rsidR="009C423E">
              <w:rPr>
                <w:noProof/>
                <w:webHidden/>
              </w:rPr>
              <w:t>5</w:t>
            </w:r>
            <w:r>
              <w:rPr>
                <w:noProof/>
                <w:webHidden/>
              </w:rPr>
              <w:fldChar w:fldCharType="end"/>
            </w:r>
          </w:hyperlink>
        </w:p>
        <w:p w14:paraId="0B084937" w14:textId="38747E4B" w:rsidR="00696CA5" w:rsidRDefault="00696CA5">
          <w:pPr>
            <w:pStyle w:val="TOC2"/>
            <w:rPr>
              <w:rFonts w:eastAsiaTheme="minorEastAsia" w:cstheme="minorBidi"/>
              <w:bCs w:val="0"/>
              <w:sz w:val="22"/>
              <w:lang w:val="lv-LV" w:eastAsia="lv-LV"/>
            </w:rPr>
          </w:pPr>
          <w:hyperlink w:anchor="_Toc73218705" w:history="1">
            <w:r w:rsidRPr="009A2271">
              <w:rPr>
                <w:rStyle w:val="Hyperlink"/>
                <w:rFonts w:eastAsia="Times New Roman" w:cstheme="minorHAnsi"/>
                <w:lang w:eastAsia="en-US"/>
              </w:rPr>
              <w:t>1.1. Definitions of Innovation</w:t>
            </w:r>
            <w:r>
              <w:rPr>
                <w:webHidden/>
              </w:rPr>
              <w:tab/>
            </w:r>
            <w:r>
              <w:rPr>
                <w:webHidden/>
              </w:rPr>
              <w:fldChar w:fldCharType="begin"/>
            </w:r>
            <w:r>
              <w:rPr>
                <w:webHidden/>
              </w:rPr>
              <w:instrText xml:space="preserve"> PAGEREF _Toc73218705 \h </w:instrText>
            </w:r>
            <w:r>
              <w:rPr>
                <w:webHidden/>
              </w:rPr>
            </w:r>
            <w:r>
              <w:rPr>
                <w:webHidden/>
              </w:rPr>
              <w:fldChar w:fldCharType="separate"/>
            </w:r>
            <w:r w:rsidR="009C423E">
              <w:rPr>
                <w:webHidden/>
              </w:rPr>
              <w:t>6</w:t>
            </w:r>
            <w:r>
              <w:rPr>
                <w:webHidden/>
              </w:rPr>
              <w:fldChar w:fldCharType="end"/>
            </w:r>
          </w:hyperlink>
        </w:p>
        <w:p w14:paraId="57ED6C91" w14:textId="5B1C5928" w:rsidR="00696CA5" w:rsidRDefault="00696CA5">
          <w:pPr>
            <w:pStyle w:val="TOC2"/>
            <w:rPr>
              <w:rFonts w:eastAsiaTheme="minorEastAsia" w:cstheme="minorBidi"/>
              <w:bCs w:val="0"/>
              <w:sz w:val="22"/>
              <w:lang w:val="lv-LV" w:eastAsia="lv-LV"/>
            </w:rPr>
          </w:pPr>
          <w:hyperlink w:anchor="_Toc73218706" w:history="1">
            <w:r w:rsidRPr="009A2271">
              <w:rPr>
                <w:rStyle w:val="Hyperlink"/>
                <w:rFonts w:eastAsia="Times New Roman" w:cstheme="minorHAnsi"/>
                <w:lang w:eastAsia="en-US"/>
              </w:rPr>
              <w:t>1.2. Preconditions of Innovation</w:t>
            </w:r>
            <w:r>
              <w:rPr>
                <w:webHidden/>
              </w:rPr>
              <w:tab/>
            </w:r>
            <w:r>
              <w:rPr>
                <w:webHidden/>
              </w:rPr>
              <w:fldChar w:fldCharType="begin"/>
            </w:r>
            <w:r>
              <w:rPr>
                <w:webHidden/>
              </w:rPr>
              <w:instrText xml:space="preserve"> PAGEREF _Toc73218706 \h </w:instrText>
            </w:r>
            <w:r>
              <w:rPr>
                <w:webHidden/>
              </w:rPr>
            </w:r>
            <w:r>
              <w:rPr>
                <w:webHidden/>
              </w:rPr>
              <w:fldChar w:fldCharType="separate"/>
            </w:r>
            <w:r w:rsidR="009C423E">
              <w:rPr>
                <w:webHidden/>
              </w:rPr>
              <w:t>8</w:t>
            </w:r>
            <w:r>
              <w:rPr>
                <w:webHidden/>
              </w:rPr>
              <w:fldChar w:fldCharType="end"/>
            </w:r>
          </w:hyperlink>
        </w:p>
        <w:p w14:paraId="4A6AC93F" w14:textId="1CFCF009" w:rsidR="00696CA5" w:rsidRDefault="00696CA5">
          <w:pPr>
            <w:pStyle w:val="TOC2"/>
            <w:rPr>
              <w:rFonts w:eastAsiaTheme="minorEastAsia" w:cstheme="minorBidi"/>
              <w:bCs w:val="0"/>
              <w:sz w:val="22"/>
              <w:lang w:val="lv-LV" w:eastAsia="lv-LV"/>
            </w:rPr>
          </w:pPr>
          <w:hyperlink w:anchor="_Toc73218707" w:history="1">
            <w:r w:rsidRPr="009A2271">
              <w:rPr>
                <w:rStyle w:val="Hyperlink"/>
                <w:rFonts w:eastAsia="Times New Roman" w:cstheme="minorHAnsi"/>
                <w:lang w:eastAsia="en-US"/>
              </w:rPr>
              <w:t>1.3. Different Ways of Innovation Classification</w:t>
            </w:r>
            <w:r>
              <w:rPr>
                <w:webHidden/>
              </w:rPr>
              <w:tab/>
            </w:r>
            <w:r>
              <w:rPr>
                <w:webHidden/>
              </w:rPr>
              <w:fldChar w:fldCharType="begin"/>
            </w:r>
            <w:r>
              <w:rPr>
                <w:webHidden/>
              </w:rPr>
              <w:instrText xml:space="preserve"> PAGEREF _Toc73218707 \h </w:instrText>
            </w:r>
            <w:r>
              <w:rPr>
                <w:webHidden/>
              </w:rPr>
            </w:r>
            <w:r>
              <w:rPr>
                <w:webHidden/>
              </w:rPr>
              <w:fldChar w:fldCharType="separate"/>
            </w:r>
            <w:r w:rsidR="009C423E">
              <w:rPr>
                <w:webHidden/>
              </w:rPr>
              <w:t>10</w:t>
            </w:r>
            <w:r>
              <w:rPr>
                <w:webHidden/>
              </w:rPr>
              <w:fldChar w:fldCharType="end"/>
            </w:r>
          </w:hyperlink>
        </w:p>
        <w:p w14:paraId="7DB7562B" w14:textId="19326AC1" w:rsidR="00696CA5" w:rsidRDefault="00696CA5">
          <w:pPr>
            <w:pStyle w:val="TOC3"/>
            <w:tabs>
              <w:tab w:val="right" w:leader="dot" w:pos="8045"/>
            </w:tabs>
            <w:rPr>
              <w:rFonts w:eastAsiaTheme="minorEastAsia"/>
              <w:noProof/>
              <w:sz w:val="22"/>
              <w:lang w:val="lv-LV" w:eastAsia="lv-LV"/>
            </w:rPr>
          </w:pPr>
          <w:hyperlink w:anchor="_Toc73218708" w:history="1">
            <w:r w:rsidRPr="009A2271">
              <w:rPr>
                <w:rStyle w:val="Hyperlink"/>
                <w:noProof/>
              </w:rPr>
              <w:t>Product, Proces</w:t>
            </w:r>
            <w:bookmarkStart w:id="1" w:name="_GoBack"/>
            <w:bookmarkEnd w:id="1"/>
            <w:r w:rsidRPr="009A2271">
              <w:rPr>
                <w:rStyle w:val="Hyperlink"/>
                <w:noProof/>
              </w:rPr>
              <w:t>s, Marketing, Organization Innovation</w:t>
            </w:r>
            <w:r>
              <w:rPr>
                <w:noProof/>
                <w:webHidden/>
              </w:rPr>
              <w:tab/>
            </w:r>
            <w:r>
              <w:rPr>
                <w:noProof/>
                <w:webHidden/>
              </w:rPr>
              <w:fldChar w:fldCharType="begin"/>
            </w:r>
            <w:r>
              <w:rPr>
                <w:noProof/>
                <w:webHidden/>
              </w:rPr>
              <w:instrText xml:space="preserve"> PAGEREF _Toc73218708 \h </w:instrText>
            </w:r>
            <w:r>
              <w:rPr>
                <w:noProof/>
                <w:webHidden/>
              </w:rPr>
            </w:r>
            <w:r>
              <w:rPr>
                <w:noProof/>
                <w:webHidden/>
              </w:rPr>
              <w:fldChar w:fldCharType="separate"/>
            </w:r>
            <w:r w:rsidR="009C423E">
              <w:rPr>
                <w:noProof/>
                <w:webHidden/>
              </w:rPr>
              <w:t>10</w:t>
            </w:r>
            <w:r>
              <w:rPr>
                <w:noProof/>
                <w:webHidden/>
              </w:rPr>
              <w:fldChar w:fldCharType="end"/>
            </w:r>
          </w:hyperlink>
        </w:p>
        <w:p w14:paraId="7D71991E" w14:textId="3EDB8235" w:rsidR="00696CA5" w:rsidRDefault="00696CA5">
          <w:pPr>
            <w:pStyle w:val="TOC2"/>
            <w:rPr>
              <w:rFonts w:eastAsiaTheme="minorEastAsia" w:cstheme="minorBidi"/>
              <w:bCs w:val="0"/>
              <w:sz w:val="22"/>
              <w:lang w:val="lv-LV" w:eastAsia="lv-LV"/>
            </w:rPr>
          </w:pPr>
          <w:hyperlink w:anchor="_Toc73218709" w:history="1">
            <w:r w:rsidRPr="009A2271">
              <w:rPr>
                <w:rStyle w:val="Hyperlink"/>
              </w:rPr>
              <w:t>1.4. Innovation Process</w:t>
            </w:r>
            <w:r>
              <w:rPr>
                <w:webHidden/>
              </w:rPr>
              <w:tab/>
            </w:r>
            <w:r>
              <w:rPr>
                <w:webHidden/>
              </w:rPr>
              <w:fldChar w:fldCharType="begin"/>
            </w:r>
            <w:r>
              <w:rPr>
                <w:webHidden/>
              </w:rPr>
              <w:instrText xml:space="preserve"> PAGEREF _Toc73218709 \h </w:instrText>
            </w:r>
            <w:r>
              <w:rPr>
                <w:webHidden/>
              </w:rPr>
            </w:r>
            <w:r>
              <w:rPr>
                <w:webHidden/>
              </w:rPr>
              <w:fldChar w:fldCharType="separate"/>
            </w:r>
            <w:r w:rsidR="009C423E">
              <w:rPr>
                <w:webHidden/>
              </w:rPr>
              <w:t>11</w:t>
            </w:r>
            <w:r>
              <w:rPr>
                <w:webHidden/>
              </w:rPr>
              <w:fldChar w:fldCharType="end"/>
            </w:r>
          </w:hyperlink>
        </w:p>
        <w:p w14:paraId="0A0C0A83" w14:textId="6EA3206F" w:rsidR="00696CA5" w:rsidRDefault="00696CA5">
          <w:pPr>
            <w:pStyle w:val="TOC2"/>
            <w:rPr>
              <w:rFonts w:eastAsiaTheme="minorEastAsia" w:cstheme="minorBidi"/>
              <w:bCs w:val="0"/>
              <w:sz w:val="22"/>
              <w:lang w:val="lv-LV" w:eastAsia="lv-LV"/>
            </w:rPr>
          </w:pPr>
          <w:hyperlink w:anchor="_Toc73218710" w:history="1">
            <w:r w:rsidRPr="009A2271">
              <w:rPr>
                <w:rStyle w:val="Hyperlink"/>
              </w:rPr>
              <w:t>1.5. Innovation management</w:t>
            </w:r>
            <w:r>
              <w:rPr>
                <w:webHidden/>
              </w:rPr>
              <w:tab/>
            </w:r>
            <w:r>
              <w:rPr>
                <w:webHidden/>
              </w:rPr>
              <w:fldChar w:fldCharType="begin"/>
            </w:r>
            <w:r>
              <w:rPr>
                <w:webHidden/>
              </w:rPr>
              <w:instrText xml:space="preserve"> PAGEREF _Toc73218710 \h </w:instrText>
            </w:r>
            <w:r>
              <w:rPr>
                <w:webHidden/>
              </w:rPr>
            </w:r>
            <w:r>
              <w:rPr>
                <w:webHidden/>
              </w:rPr>
              <w:fldChar w:fldCharType="separate"/>
            </w:r>
            <w:r w:rsidR="009C423E">
              <w:rPr>
                <w:webHidden/>
              </w:rPr>
              <w:t>12</w:t>
            </w:r>
            <w:r>
              <w:rPr>
                <w:webHidden/>
              </w:rPr>
              <w:fldChar w:fldCharType="end"/>
            </w:r>
          </w:hyperlink>
        </w:p>
        <w:p w14:paraId="0AFC0BC0" w14:textId="02EADD51" w:rsidR="00696CA5" w:rsidRDefault="00696CA5">
          <w:pPr>
            <w:pStyle w:val="TOC1"/>
            <w:tabs>
              <w:tab w:val="right" w:leader="dot" w:pos="8045"/>
            </w:tabs>
            <w:rPr>
              <w:rFonts w:eastAsiaTheme="minorEastAsia"/>
              <w:noProof/>
              <w:sz w:val="22"/>
              <w:lang w:val="lv-LV" w:eastAsia="lv-LV"/>
            </w:rPr>
          </w:pPr>
          <w:hyperlink w:anchor="_Toc73218711" w:history="1">
            <w:r w:rsidRPr="009A2271">
              <w:rPr>
                <w:rStyle w:val="Hyperlink"/>
                <w:rFonts w:cstheme="minorHAnsi"/>
                <w:noProof/>
              </w:rPr>
              <w:t>III – AFTERPARTY</w:t>
            </w:r>
            <w:r>
              <w:rPr>
                <w:noProof/>
                <w:webHidden/>
              </w:rPr>
              <w:tab/>
            </w:r>
            <w:r>
              <w:rPr>
                <w:noProof/>
                <w:webHidden/>
              </w:rPr>
              <w:fldChar w:fldCharType="begin"/>
            </w:r>
            <w:r>
              <w:rPr>
                <w:noProof/>
                <w:webHidden/>
              </w:rPr>
              <w:instrText xml:space="preserve"> PAGEREF _Toc73218711 \h </w:instrText>
            </w:r>
            <w:r>
              <w:rPr>
                <w:noProof/>
                <w:webHidden/>
              </w:rPr>
            </w:r>
            <w:r>
              <w:rPr>
                <w:noProof/>
                <w:webHidden/>
              </w:rPr>
              <w:fldChar w:fldCharType="separate"/>
            </w:r>
            <w:r w:rsidR="009C423E">
              <w:rPr>
                <w:noProof/>
                <w:webHidden/>
              </w:rPr>
              <w:t>14</w:t>
            </w:r>
            <w:r>
              <w:rPr>
                <w:noProof/>
                <w:webHidden/>
              </w:rPr>
              <w:fldChar w:fldCharType="end"/>
            </w:r>
          </w:hyperlink>
        </w:p>
        <w:p w14:paraId="025B7528" w14:textId="331A05A7" w:rsidR="00696CA5" w:rsidRDefault="00696CA5">
          <w:pPr>
            <w:pStyle w:val="TOC1"/>
            <w:tabs>
              <w:tab w:val="right" w:leader="dot" w:pos="8045"/>
            </w:tabs>
            <w:rPr>
              <w:rFonts w:eastAsiaTheme="minorEastAsia"/>
              <w:noProof/>
              <w:sz w:val="22"/>
              <w:lang w:val="lv-LV" w:eastAsia="lv-LV"/>
            </w:rPr>
          </w:pPr>
          <w:hyperlink w:anchor="_Toc73218712" w:history="1">
            <w:r w:rsidRPr="009A2271">
              <w:rPr>
                <w:rStyle w:val="Hyperlink"/>
                <w:rFonts w:cstheme="minorHAnsi"/>
                <w:noProof/>
              </w:rPr>
              <w:t>References</w:t>
            </w:r>
            <w:r>
              <w:rPr>
                <w:noProof/>
                <w:webHidden/>
              </w:rPr>
              <w:tab/>
            </w:r>
            <w:r>
              <w:rPr>
                <w:noProof/>
                <w:webHidden/>
              </w:rPr>
              <w:fldChar w:fldCharType="begin"/>
            </w:r>
            <w:r>
              <w:rPr>
                <w:noProof/>
                <w:webHidden/>
              </w:rPr>
              <w:instrText xml:space="preserve"> PAGEREF _Toc73218712 \h </w:instrText>
            </w:r>
            <w:r>
              <w:rPr>
                <w:noProof/>
                <w:webHidden/>
              </w:rPr>
            </w:r>
            <w:r>
              <w:rPr>
                <w:noProof/>
                <w:webHidden/>
              </w:rPr>
              <w:fldChar w:fldCharType="separate"/>
            </w:r>
            <w:r w:rsidR="009C423E">
              <w:rPr>
                <w:noProof/>
                <w:webHidden/>
              </w:rPr>
              <w:t>15</w:t>
            </w:r>
            <w:r>
              <w:rPr>
                <w:noProof/>
                <w:webHidden/>
              </w:rPr>
              <w:fldChar w:fldCharType="end"/>
            </w:r>
          </w:hyperlink>
        </w:p>
        <w:p w14:paraId="102A60D3" w14:textId="1BC45821" w:rsidR="003B18B5" w:rsidRPr="00A9420F" w:rsidRDefault="00094C00" w:rsidP="00B02154">
          <w:pPr>
            <w:rPr>
              <w:rFonts w:cstheme="minorHAnsi"/>
            </w:rPr>
          </w:pPr>
          <w:r w:rsidRPr="00A9420F">
            <w:rPr>
              <w:rFonts w:cstheme="minorHAnsi"/>
              <w:b/>
              <w:bCs/>
            </w:rPr>
            <w:fldChar w:fldCharType="end"/>
          </w:r>
        </w:p>
      </w:sdtContent>
    </w:sdt>
    <w:p w14:paraId="7E6C5500" w14:textId="77777777" w:rsidR="008179D3" w:rsidRPr="00A9420F" w:rsidRDefault="008179D3">
      <w:pPr>
        <w:spacing w:after="200" w:line="276" w:lineRule="auto"/>
        <w:rPr>
          <w:rFonts w:cstheme="minorHAnsi"/>
          <w:b/>
          <w:caps/>
          <w:color w:val="242852" w:themeColor="text2"/>
          <w:sz w:val="36"/>
        </w:rPr>
      </w:pPr>
      <w:r w:rsidRPr="00A9420F">
        <w:rPr>
          <w:rFonts w:cstheme="minorHAnsi"/>
        </w:rPr>
        <w:br w:type="page"/>
      </w:r>
    </w:p>
    <w:p w14:paraId="05018F80" w14:textId="3B210FEA" w:rsidR="00044538" w:rsidRPr="00A9420F" w:rsidRDefault="00CA7834" w:rsidP="00CA7834">
      <w:pPr>
        <w:pStyle w:val="Heading1"/>
        <w:rPr>
          <w:rFonts w:asciiTheme="minorHAnsi" w:hAnsiTheme="minorHAnsi" w:cstheme="minorHAnsi"/>
        </w:rPr>
      </w:pPr>
      <w:bookmarkStart w:id="2" w:name="_Toc73218701"/>
      <w:r w:rsidRPr="00A9420F">
        <w:rPr>
          <w:rFonts w:asciiTheme="minorHAnsi" w:hAnsiTheme="minorHAnsi" w:cstheme="minorHAnsi"/>
        </w:rPr>
        <w:lastRenderedPageBreak/>
        <w:t>Proposed outline of</w:t>
      </w:r>
      <w:r w:rsidRPr="00A9420F">
        <w:rPr>
          <w:rFonts w:asciiTheme="minorHAnsi" w:hAnsiTheme="minorHAnsi" w:cstheme="minorHAnsi"/>
          <w:color w:val="auto"/>
        </w:rPr>
        <w:t xml:space="preserve"> the </w:t>
      </w:r>
      <w:r w:rsidRPr="00A9420F">
        <w:rPr>
          <w:rFonts w:asciiTheme="minorHAnsi" w:hAnsiTheme="minorHAnsi" w:cstheme="minorHAnsi"/>
        </w:rPr>
        <w:t>lesson</w:t>
      </w:r>
      <w:bookmarkEnd w:id="2"/>
    </w:p>
    <w:p w14:paraId="134D997A" w14:textId="71340A96" w:rsidR="002E5890" w:rsidRPr="00A9420F" w:rsidRDefault="002E5890" w:rsidP="000474A8">
      <w:pPr>
        <w:jc w:val="both"/>
        <w:rPr>
          <w:rFonts w:cstheme="minorHAnsi"/>
        </w:rPr>
      </w:pPr>
      <w:r w:rsidRPr="00A9420F">
        <w:rPr>
          <w:rFonts w:cstheme="minorHAnsi"/>
        </w:rPr>
        <w:t xml:space="preserve">Table below proposes outline of the </w:t>
      </w:r>
      <w:r w:rsidR="000474A8" w:rsidRPr="00A9420F">
        <w:rPr>
          <w:rFonts w:cstheme="minorHAnsi"/>
        </w:rPr>
        <w:t xml:space="preserve">Innovation </w:t>
      </w:r>
      <w:r w:rsidR="00EC0F9E" w:rsidRPr="00A9420F">
        <w:rPr>
          <w:rFonts w:cstheme="minorHAnsi"/>
        </w:rPr>
        <w:t>management</w:t>
      </w:r>
      <w:r w:rsidRPr="00A9420F">
        <w:rPr>
          <w:rFonts w:cstheme="minorHAnsi"/>
        </w:rPr>
        <w:t xml:space="preserve"> lesson and the estimated duration of each sub-session. In the following chapters, you can find the topics we recommend you cover under each stage. Adaptions to the learning material are encouraged, please inform the CM team if you alter the materials, so we could consider the adaptions to be included for the course to be carried out in 2021.</w:t>
      </w:r>
    </w:p>
    <w:p w14:paraId="56DEB088" w14:textId="31951E8F" w:rsidR="001D7F7A" w:rsidRPr="00A9420F" w:rsidRDefault="001D7F7A" w:rsidP="002E5890">
      <w:pPr>
        <w:rPr>
          <w:rFonts w:cstheme="minorHAnsi"/>
        </w:rPr>
      </w:pPr>
      <w:r w:rsidRPr="00A9420F">
        <w:rPr>
          <w:rFonts w:cstheme="minorHAnsi"/>
          <w:noProof/>
        </w:rPr>
        <w:drawing>
          <wp:inline distT="0" distB="0" distL="0" distR="0" wp14:anchorId="40C2332F" wp14:editId="2E1F8365">
            <wp:extent cx="5730240" cy="1386840"/>
            <wp:effectExtent l="38100" t="38100" r="22860" b="60960"/>
            <wp:docPr id="1" name="Diagram 1">
              <a:extLst xmlns:a="http://schemas.openxmlformats.org/drawingml/2006/main">
                <a:ext uri="{FF2B5EF4-FFF2-40B4-BE49-F238E27FC236}">
                  <a16:creationId xmlns:a16="http://schemas.microsoft.com/office/drawing/2014/main" id="{3F623662-0BB0-4D2E-8D2B-5A2CE5CB32C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847FE1A" w14:textId="77777777" w:rsidR="00B32CB9" w:rsidRPr="00A9420F" w:rsidRDefault="00B32CB9" w:rsidP="00651E80">
      <w:pPr>
        <w:rPr>
          <w:rFonts w:cstheme="minorHAnsi"/>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DACE6"/>
        <w:tblLook w:val="04A0" w:firstRow="1" w:lastRow="0" w:firstColumn="1" w:lastColumn="0" w:noHBand="0" w:noVBand="1"/>
      </w:tblPr>
      <w:tblGrid>
        <w:gridCol w:w="830"/>
        <w:gridCol w:w="4629"/>
        <w:gridCol w:w="3613"/>
      </w:tblGrid>
      <w:tr w:rsidR="00291CAF" w:rsidRPr="00A9420F" w14:paraId="21D5845B" w14:textId="77777777" w:rsidTr="00EC0F9E">
        <w:tc>
          <w:tcPr>
            <w:tcW w:w="830" w:type="dxa"/>
            <w:shd w:val="clear" w:color="auto" w:fill="CDACE6"/>
          </w:tcPr>
          <w:p w14:paraId="3707E75D" w14:textId="77777777" w:rsidR="00291CAF" w:rsidRPr="00A9420F" w:rsidRDefault="00291CAF" w:rsidP="00B144EE">
            <w:pPr>
              <w:jc w:val="center"/>
              <w:rPr>
                <w:rFonts w:cstheme="minorHAnsi"/>
                <w:b/>
                <w:bCs/>
                <w:caps/>
                <w:lang w:val="en-GB"/>
              </w:rPr>
            </w:pPr>
            <w:r w:rsidRPr="00A9420F">
              <w:rPr>
                <w:rFonts w:cstheme="minorHAnsi"/>
                <w:b/>
                <w:bCs/>
                <w:caps/>
                <w:lang w:val="en-GB"/>
              </w:rPr>
              <w:t>Order</w:t>
            </w:r>
          </w:p>
        </w:tc>
        <w:tc>
          <w:tcPr>
            <w:tcW w:w="4629" w:type="dxa"/>
            <w:shd w:val="clear" w:color="auto" w:fill="CDACE6"/>
          </w:tcPr>
          <w:p w14:paraId="4543A9C2" w14:textId="7489D86D" w:rsidR="00291CAF" w:rsidRPr="00A9420F" w:rsidRDefault="008270C1" w:rsidP="00B144EE">
            <w:pPr>
              <w:jc w:val="center"/>
              <w:rPr>
                <w:rFonts w:cstheme="minorHAnsi"/>
                <w:b/>
                <w:bCs/>
                <w:caps/>
                <w:lang w:val="en-GB"/>
              </w:rPr>
            </w:pPr>
            <w:r w:rsidRPr="00A9420F">
              <w:rPr>
                <w:rFonts w:cstheme="minorHAnsi"/>
                <w:b/>
                <w:bCs/>
                <w:caps/>
                <w:lang w:val="en-GB"/>
              </w:rPr>
              <w:t>SUB-SESSIONS</w:t>
            </w:r>
          </w:p>
        </w:tc>
        <w:tc>
          <w:tcPr>
            <w:tcW w:w="3613" w:type="dxa"/>
            <w:shd w:val="clear" w:color="auto" w:fill="CDACE6"/>
          </w:tcPr>
          <w:p w14:paraId="4FD4628C" w14:textId="77777777" w:rsidR="00291CAF" w:rsidRPr="00A9420F" w:rsidRDefault="00291CAF" w:rsidP="00B144EE">
            <w:pPr>
              <w:jc w:val="center"/>
              <w:rPr>
                <w:rFonts w:cstheme="minorHAnsi"/>
                <w:b/>
                <w:bCs/>
                <w:caps/>
                <w:lang w:val="en-GB"/>
              </w:rPr>
            </w:pPr>
            <w:r w:rsidRPr="00A9420F">
              <w:rPr>
                <w:rFonts w:cstheme="minorHAnsi"/>
                <w:b/>
                <w:bCs/>
                <w:caps/>
                <w:lang w:val="en-GB"/>
              </w:rPr>
              <w:t>Estimated duration</w:t>
            </w:r>
            <w:r w:rsidRPr="00A9420F">
              <w:rPr>
                <w:rStyle w:val="FootnoteReference"/>
                <w:rFonts w:cstheme="minorHAnsi"/>
                <w:b/>
                <w:bCs/>
                <w:caps/>
                <w:lang w:val="en-GB"/>
              </w:rPr>
              <w:footnoteReference w:id="1"/>
            </w:r>
          </w:p>
        </w:tc>
      </w:tr>
      <w:tr w:rsidR="00A602FF" w:rsidRPr="00A9420F" w14:paraId="4BF7FD34" w14:textId="77777777" w:rsidTr="00EC0F9E">
        <w:tc>
          <w:tcPr>
            <w:tcW w:w="830" w:type="dxa"/>
            <w:shd w:val="clear" w:color="auto" w:fill="CDACE6"/>
          </w:tcPr>
          <w:p w14:paraId="00C2D42A" w14:textId="03B996A6" w:rsidR="00A602FF" w:rsidRPr="00A9420F" w:rsidRDefault="00A602FF" w:rsidP="00B144EE">
            <w:pPr>
              <w:jc w:val="center"/>
              <w:rPr>
                <w:rFonts w:cstheme="minorHAnsi"/>
                <w:lang w:val="en-GB"/>
              </w:rPr>
            </w:pPr>
            <w:r w:rsidRPr="00A9420F">
              <w:rPr>
                <w:rFonts w:cstheme="minorHAnsi"/>
                <w:lang w:val="en-GB"/>
              </w:rPr>
              <w:t>0</w:t>
            </w:r>
          </w:p>
        </w:tc>
        <w:tc>
          <w:tcPr>
            <w:tcW w:w="4629" w:type="dxa"/>
            <w:shd w:val="clear" w:color="auto" w:fill="CDACE6"/>
          </w:tcPr>
          <w:p w14:paraId="4D51F16D" w14:textId="28793BB9" w:rsidR="00A602FF" w:rsidRPr="00A9420F" w:rsidRDefault="00A602FF" w:rsidP="0074052F">
            <w:pPr>
              <w:rPr>
                <w:rFonts w:cstheme="minorHAnsi"/>
                <w:lang w:val="en-GB"/>
              </w:rPr>
            </w:pPr>
            <w:r w:rsidRPr="00A9420F">
              <w:rPr>
                <w:rFonts w:cstheme="minorHAnsi"/>
                <w:b/>
                <w:bCs/>
                <w:lang w:val="en-GB"/>
              </w:rPr>
              <w:t xml:space="preserve">Preparation: </w:t>
            </w:r>
            <w:r w:rsidRPr="00A9420F">
              <w:rPr>
                <w:rFonts w:cstheme="minorHAnsi"/>
                <w:lang w:val="en-GB"/>
              </w:rPr>
              <w:t xml:space="preserve">students </w:t>
            </w:r>
            <w:r w:rsidR="00E52FED" w:rsidRPr="00A9420F">
              <w:rPr>
                <w:rFonts w:cstheme="minorHAnsi"/>
                <w:lang w:val="en-GB"/>
              </w:rPr>
              <w:t>to do some warmup tasks and gain intriguing innovation literature</w:t>
            </w:r>
          </w:p>
        </w:tc>
        <w:tc>
          <w:tcPr>
            <w:tcW w:w="3613" w:type="dxa"/>
            <w:shd w:val="clear" w:color="auto" w:fill="CDACE6"/>
          </w:tcPr>
          <w:p w14:paraId="5BA7B5D8" w14:textId="485D60B9" w:rsidR="00A602FF" w:rsidRPr="00A9420F" w:rsidRDefault="008270C1" w:rsidP="00291CAF">
            <w:pPr>
              <w:jc w:val="center"/>
              <w:rPr>
                <w:rFonts w:cstheme="minorHAnsi"/>
                <w:lang w:val="en-GB"/>
              </w:rPr>
            </w:pPr>
            <w:r w:rsidRPr="00A9420F">
              <w:rPr>
                <w:rFonts w:cstheme="minorHAnsi"/>
                <w:lang w:val="en-GB"/>
              </w:rPr>
              <w:t>Prior to class</w:t>
            </w:r>
          </w:p>
        </w:tc>
      </w:tr>
      <w:tr w:rsidR="00291CAF" w:rsidRPr="00A9420F" w14:paraId="1290D57A" w14:textId="77777777" w:rsidTr="00EC0F9E">
        <w:tc>
          <w:tcPr>
            <w:tcW w:w="830" w:type="dxa"/>
            <w:shd w:val="clear" w:color="auto" w:fill="CDACE6"/>
          </w:tcPr>
          <w:p w14:paraId="17435554" w14:textId="2CBA2F68" w:rsidR="00291CAF" w:rsidRPr="00A9420F" w:rsidRDefault="00F2392A" w:rsidP="00B144EE">
            <w:pPr>
              <w:jc w:val="center"/>
              <w:rPr>
                <w:rFonts w:cstheme="minorHAnsi"/>
                <w:lang w:val="en-GB"/>
              </w:rPr>
            </w:pPr>
            <w:r w:rsidRPr="00A9420F">
              <w:rPr>
                <w:rFonts w:cstheme="minorHAnsi"/>
                <w:lang w:val="en-GB"/>
              </w:rPr>
              <w:t>I</w:t>
            </w:r>
          </w:p>
        </w:tc>
        <w:tc>
          <w:tcPr>
            <w:tcW w:w="4629" w:type="dxa"/>
            <w:shd w:val="clear" w:color="auto" w:fill="CDACE6"/>
          </w:tcPr>
          <w:p w14:paraId="0D2D28D2" w14:textId="09F2BD38" w:rsidR="00291CAF" w:rsidRPr="00A9420F" w:rsidRDefault="00291CAF" w:rsidP="0074052F">
            <w:pPr>
              <w:rPr>
                <w:rFonts w:cstheme="minorHAnsi"/>
                <w:lang w:val="en-GB"/>
              </w:rPr>
            </w:pPr>
            <w:r w:rsidRPr="00A9420F">
              <w:rPr>
                <w:rFonts w:cstheme="minorHAnsi"/>
                <w:b/>
                <w:bCs/>
                <w:lang w:val="en-GB"/>
              </w:rPr>
              <w:t>Introduction:</w:t>
            </w:r>
            <w:r w:rsidRPr="00A9420F">
              <w:rPr>
                <w:rFonts w:cstheme="minorHAnsi"/>
                <w:lang w:val="en-GB"/>
              </w:rPr>
              <w:t xml:space="preserve"> general discussion based on</w:t>
            </w:r>
            <w:r w:rsidR="00F2392A" w:rsidRPr="00A9420F">
              <w:rPr>
                <w:rFonts w:cstheme="minorHAnsi"/>
                <w:lang w:val="en-GB"/>
              </w:rPr>
              <w:t xml:space="preserve"> everyone</w:t>
            </w:r>
            <w:r w:rsidR="00BA007C" w:rsidRPr="00A9420F">
              <w:rPr>
                <w:rFonts w:cstheme="minorHAnsi"/>
                <w:lang w:val="en-GB"/>
              </w:rPr>
              <w:t>’</w:t>
            </w:r>
            <w:r w:rsidR="00F2392A" w:rsidRPr="00A9420F">
              <w:rPr>
                <w:rFonts w:cstheme="minorHAnsi"/>
                <w:lang w:val="en-GB"/>
              </w:rPr>
              <w:t>s</w:t>
            </w:r>
            <w:r w:rsidR="00A21A6A" w:rsidRPr="00A9420F">
              <w:rPr>
                <w:rFonts w:cstheme="minorHAnsi"/>
                <w:lang w:val="en-GB"/>
              </w:rPr>
              <w:t xml:space="preserve"> personal</w:t>
            </w:r>
            <w:r w:rsidRPr="00A9420F">
              <w:rPr>
                <w:rFonts w:cstheme="minorHAnsi"/>
                <w:lang w:val="en-GB"/>
              </w:rPr>
              <w:t xml:space="preserve"> experience and the homework students were invited to complete (see previous chapter)</w:t>
            </w:r>
          </w:p>
        </w:tc>
        <w:tc>
          <w:tcPr>
            <w:tcW w:w="3613" w:type="dxa"/>
            <w:shd w:val="clear" w:color="auto" w:fill="CDACE6"/>
          </w:tcPr>
          <w:p w14:paraId="1883C7B3" w14:textId="654F2B22" w:rsidR="00291CAF" w:rsidRPr="00A9420F" w:rsidRDefault="00696CA5" w:rsidP="00291CAF">
            <w:pPr>
              <w:jc w:val="center"/>
              <w:rPr>
                <w:rFonts w:cstheme="minorHAnsi"/>
                <w:lang w:val="en-GB"/>
              </w:rPr>
            </w:pPr>
            <w:r>
              <w:rPr>
                <w:rFonts w:cstheme="minorHAnsi"/>
                <w:lang w:val="en-GB"/>
              </w:rPr>
              <w:t>1</w:t>
            </w:r>
            <w:r w:rsidR="00291CAF" w:rsidRPr="00A9420F">
              <w:rPr>
                <w:rFonts w:cstheme="minorHAnsi"/>
                <w:lang w:val="en-GB"/>
              </w:rPr>
              <w:t>0 min</w:t>
            </w:r>
          </w:p>
        </w:tc>
      </w:tr>
      <w:tr w:rsidR="00291CAF" w:rsidRPr="00A9420F" w14:paraId="74C6D6A5" w14:textId="77777777" w:rsidTr="00EC0F9E">
        <w:tc>
          <w:tcPr>
            <w:tcW w:w="830" w:type="dxa"/>
            <w:shd w:val="clear" w:color="auto" w:fill="CDACE6"/>
          </w:tcPr>
          <w:p w14:paraId="595A6CAE" w14:textId="29563EC1" w:rsidR="00291CAF" w:rsidRPr="00A9420F" w:rsidRDefault="00F2392A" w:rsidP="00B144EE">
            <w:pPr>
              <w:jc w:val="center"/>
              <w:rPr>
                <w:rFonts w:cstheme="minorHAnsi"/>
                <w:lang w:val="en-GB"/>
              </w:rPr>
            </w:pPr>
            <w:r w:rsidRPr="00A9420F">
              <w:rPr>
                <w:rFonts w:cstheme="minorHAnsi"/>
                <w:lang w:val="en-GB"/>
              </w:rPr>
              <w:t>II</w:t>
            </w:r>
          </w:p>
        </w:tc>
        <w:tc>
          <w:tcPr>
            <w:tcW w:w="4629" w:type="dxa"/>
            <w:shd w:val="clear" w:color="auto" w:fill="CDACE6"/>
          </w:tcPr>
          <w:p w14:paraId="7D08345C" w14:textId="11C9ED9B" w:rsidR="00291CAF" w:rsidRPr="00A9420F" w:rsidRDefault="000B434A" w:rsidP="0074052F">
            <w:pPr>
              <w:rPr>
                <w:rFonts w:cstheme="minorHAnsi"/>
                <w:lang w:val="en-GB"/>
              </w:rPr>
            </w:pPr>
            <w:r w:rsidRPr="00A9420F">
              <w:rPr>
                <w:rFonts w:cstheme="minorHAnsi"/>
                <w:b/>
                <w:lang w:val="en-GB"/>
              </w:rPr>
              <w:t>Innovation management session:</w:t>
            </w:r>
            <w:r w:rsidRPr="00A9420F">
              <w:rPr>
                <w:rFonts w:cstheme="minorHAnsi"/>
                <w:lang w:val="en-GB"/>
              </w:rPr>
              <w:t xml:space="preserve"> presentation with practical tasks</w:t>
            </w:r>
          </w:p>
        </w:tc>
        <w:tc>
          <w:tcPr>
            <w:tcW w:w="3613" w:type="dxa"/>
            <w:shd w:val="clear" w:color="auto" w:fill="CDACE6"/>
          </w:tcPr>
          <w:p w14:paraId="3ECDB5DE" w14:textId="15505E77" w:rsidR="00291CAF" w:rsidRPr="00A9420F" w:rsidRDefault="00696CA5" w:rsidP="00291CAF">
            <w:pPr>
              <w:jc w:val="center"/>
              <w:rPr>
                <w:rFonts w:cstheme="minorHAnsi"/>
                <w:lang w:val="en-GB"/>
              </w:rPr>
            </w:pPr>
            <w:r>
              <w:rPr>
                <w:rFonts w:cstheme="minorHAnsi"/>
                <w:lang w:val="en-GB"/>
              </w:rPr>
              <w:t>45</w:t>
            </w:r>
            <w:r w:rsidR="00291CAF" w:rsidRPr="00A9420F">
              <w:rPr>
                <w:rFonts w:cstheme="minorHAnsi"/>
                <w:lang w:val="en-GB"/>
              </w:rPr>
              <w:t xml:space="preserve"> min</w:t>
            </w:r>
          </w:p>
        </w:tc>
      </w:tr>
      <w:tr w:rsidR="00291CAF" w:rsidRPr="00A9420F" w14:paraId="5298C935" w14:textId="77777777" w:rsidTr="00EC0F9E">
        <w:tc>
          <w:tcPr>
            <w:tcW w:w="830" w:type="dxa"/>
            <w:shd w:val="clear" w:color="auto" w:fill="CDACE6"/>
          </w:tcPr>
          <w:p w14:paraId="0B255F59" w14:textId="422F084E" w:rsidR="00291CAF" w:rsidRPr="00A9420F" w:rsidRDefault="00F2392A" w:rsidP="00B144EE">
            <w:pPr>
              <w:jc w:val="center"/>
              <w:rPr>
                <w:rFonts w:cstheme="minorHAnsi"/>
                <w:lang w:val="en-GB"/>
              </w:rPr>
            </w:pPr>
            <w:r w:rsidRPr="00A9420F">
              <w:rPr>
                <w:rFonts w:cstheme="minorHAnsi"/>
                <w:lang w:val="en-GB"/>
              </w:rPr>
              <w:t>III</w:t>
            </w:r>
          </w:p>
        </w:tc>
        <w:tc>
          <w:tcPr>
            <w:tcW w:w="4629" w:type="dxa"/>
            <w:shd w:val="clear" w:color="auto" w:fill="CDACE6"/>
          </w:tcPr>
          <w:p w14:paraId="33C77FEC" w14:textId="0DBB35C3" w:rsidR="00291CAF" w:rsidRPr="00A9420F" w:rsidRDefault="000B434A" w:rsidP="0074052F">
            <w:pPr>
              <w:rPr>
                <w:rFonts w:cstheme="minorHAnsi"/>
                <w:lang w:val="en-GB"/>
              </w:rPr>
            </w:pPr>
            <w:bookmarkStart w:id="3" w:name="_Hlk51445621"/>
            <w:r w:rsidRPr="00A9420F">
              <w:rPr>
                <w:rFonts w:cstheme="minorHAnsi"/>
                <w:b/>
                <w:bCs/>
                <w:lang w:val="en-GB"/>
              </w:rPr>
              <w:t>Afterparty</w:t>
            </w:r>
            <w:r w:rsidR="00A21A6A" w:rsidRPr="00A9420F">
              <w:rPr>
                <w:rFonts w:cstheme="minorHAnsi"/>
                <w:lang w:val="en-GB"/>
              </w:rPr>
              <w:t xml:space="preserve">: </w:t>
            </w:r>
            <w:r w:rsidRPr="00A9420F">
              <w:rPr>
                <w:rFonts w:cstheme="minorHAnsi"/>
                <w:lang w:val="en-GB"/>
              </w:rPr>
              <w:t>additional creative thinking method, idea evaluation and development method exploration</w:t>
            </w:r>
            <w:r w:rsidR="00A21A6A" w:rsidRPr="00A9420F">
              <w:rPr>
                <w:rFonts w:cstheme="minorHAnsi"/>
                <w:lang w:val="en-GB"/>
              </w:rPr>
              <w:t xml:space="preserve"> </w:t>
            </w:r>
            <w:bookmarkEnd w:id="3"/>
            <w:r w:rsidR="008179D3" w:rsidRPr="00A9420F">
              <w:rPr>
                <w:rFonts w:cstheme="minorHAnsi"/>
                <w:lang w:val="en-GB"/>
              </w:rPr>
              <w:t>that could help in innovation management</w:t>
            </w:r>
          </w:p>
        </w:tc>
        <w:tc>
          <w:tcPr>
            <w:tcW w:w="3613" w:type="dxa"/>
            <w:shd w:val="clear" w:color="auto" w:fill="CDACE6"/>
          </w:tcPr>
          <w:p w14:paraId="0783491E" w14:textId="3C0DC2F6" w:rsidR="00291CAF" w:rsidRPr="00A9420F" w:rsidRDefault="000B434A" w:rsidP="00291CAF">
            <w:pPr>
              <w:jc w:val="center"/>
              <w:rPr>
                <w:rFonts w:cstheme="minorHAnsi"/>
                <w:lang w:val="en-GB"/>
              </w:rPr>
            </w:pPr>
            <w:r w:rsidRPr="00A9420F">
              <w:rPr>
                <w:rFonts w:cstheme="minorHAnsi"/>
                <w:lang w:val="en-GB"/>
              </w:rPr>
              <w:t>After the class</w:t>
            </w:r>
          </w:p>
        </w:tc>
      </w:tr>
    </w:tbl>
    <w:p w14:paraId="64D0BDA2" w14:textId="279FFD69" w:rsidR="00291CAF" w:rsidRPr="00A9420F" w:rsidRDefault="00291CAF" w:rsidP="00291CAF">
      <w:pPr>
        <w:rPr>
          <w:rFonts w:cstheme="minorHAnsi"/>
        </w:rPr>
      </w:pPr>
    </w:p>
    <w:p w14:paraId="75C82D73" w14:textId="7AF3EAB9" w:rsidR="00501A2E" w:rsidRPr="00A9420F" w:rsidRDefault="00501A2E">
      <w:pPr>
        <w:spacing w:after="200" w:line="276" w:lineRule="auto"/>
        <w:rPr>
          <w:rFonts w:cstheme="minorHAnsi"/>
        </w:rPr>
      </w:pPr>
      <w:r w:rsidRPr="00A9420F">
        <w:rPr>
          <w:rFonts w:cstheme="minorHAnsi"/>
        </w:rPr>
        <w:br w:type="page"/>
      </w:r>
    </w:p>
    <w:p w14:paraId="6FBC2872" w14:textId="4D6641B8" w:rsidR="008270C1" w:rsidRPr="00A9420F" w:rsidRDefault="00E31B37" w:rsidP="008270C1">
      <w:pPr>
        <w:pStyle w:val="Heading1"/>
        <w:rPr>
          <w:rFonts w:asciiTheme="minorHAnsi" w:hAnsiTheme="minorHAnsi" w:cstheme="minorHAnsi"/>
        </w:rPr>
      </w:pPr>
      <w:bookmarkStart w:id="4" w:name="_Hlk51445536"/>
      <w:bookmarkStart w:id="5" w:name="_Toc73218702"/>
      <w:r w:rsidRPr="00A9420F">
        <w:rPr>
          <w:rFonts w:asciiTheme="minorHAnsi" w:hAnsiTheme="minorHAnsi" w:cstheme="minorHAnsi"/>
          <w:caps w:val="0"/>
        </w:rPr>
        <w:lastRenderedPageBreak/>
        <w:t>0 - PREPARATION</w:t>
      </w:r>
      <w:bookmarkEnd w:id="5"/>
    </w:p>
    <w:p w14:paraId="20687F1F" w14:textId="2DC913A5" w:rsidR="008270C1" w:rsidRPr="00A9420F" w:rsidRDefault="008270C1" w:rsidP="008270C1">
      <w:pPr>
        <w:rPr>
          <w:rFonts w:cstheme="minorHAnsi"/>
        </w:rPr>
      </w:pPr>
      <w:r w:rsidRPr="00A9420F">
        <w:rPr>
          <w:rFonts w:cstheme="minorHAnsi"/>
        </w:rPr>
        <w:t>All students at the age of 15-</w:t>
      </w:r>
      <w:r w:rsidR="00FA10FD" w:rsidRPr="00A9420F">
        <w:rPr>
          <w:rFonts w:cstheme="minorHAnsi"/>
        </w:rPr>
        <w:t>18</w:t>
      </w:r>
      <w:r w:rsidRPr="00A9420F">
        <w:rPr>
          <w:rFonts w:cstheme="minorHAnsi"/>
        </w:rPr>
        <w:t xml:space="preserve"> are welcome to take part in the course. No previous experience is required. Only an open mind and curiosity to learn something new are needed to complete the proposed assignments.</w:t>
      </w:r>
    </w:p>
    <w:p w14:paraId="63E19CB4" w14:textId="5D54C022" w:rsidR="008270C1" w:rsidRPr="00A9420F" w:rsidRDefault="008270C1" w:rsidP="008270C1">
      <w:pPr>
        <w:pStyle w:val="Heading2"/>
        <w:rPr>
          <w:rFonts w:asciiTheme="minorHAnsi" w:hAnsiTheme="minorHAnsi" w:cstheme="minorHAnsi"/>
        </w:rPr>
      </w:pPr>
      <w:bookmarkStart w:id="6" w:name="_Toc73218703"/>
      <w:r w:rsidRPr="00A9420F">
        <w:rPr>
          <w:rFonts w:asciiTheme="minorHAnsi" w:hAnsiTheme="minorHAnsi" w:cstheme="minorHAnsi"/>
        </w:rPr>
        <w:t>Homework prior to the lesson</w:t>
      </w:r>
      <w:bookmarkEnd w:id="6"/>
      <w:r w:rsidR="001D7F7A" w:rsidRPr="00A9420F">
        <w:rPr>
          <w:rFonts w:asciiTheme="minorHAnsi" w:hAnsiTheme="minorHAnsi" w:cstheme="minorHAnsi"/>
        </w:rPr>
        <w:t xml:space="preserve"> </w:t>
      </w:r>
    </w:p>
    <w:p w14:paraId="55CB7602" w14:textId="22EA720C" w:rsidR="001D7F7A" w:rsidRPr="00A9420F" w:rsidRDefault="001D7F7A" w:rsidP="001D7F7A">
      <w:pPr>
        <w:spacing w:after="200" w:line="276" w:lineRule="auto"/>
        <w:rPr>
          <w:rFonts w:cstheme="minorHAnsi"/>
        </w:rPr>
      </w:pPr>
      <w:r w:rsidRPr="00A9420F">
        <w:rPr>
          <w:rFonts w:cstheme="minorHAnsi"/>
        </w:rPr>
        <w:t>DO:</w:t>
      </w:r>
    </w:p>
    <w:p w14:paraId="688477AF" w14:textId="5B75EB29" w:rsidR="00CD1CF5" w:rsidRPr="00A9420F" w:rsidRDefault="00CD1CF5" w:rsidP="001D7F7A">
      <w:pPr>
        <w:numPr>
          <w:ilvl w:val="1"/>
          <w:numId w:val="10"/>
        </w:numPr>
        <w:spacing w:after="200" w:line="276" w:lineRule="auto"/>
        <w:rPr>
          <w:rFonts w:cstheme="minorHAnsi"/>
        </w:rPr>
      </w:pPr>
      <w:r w:rsidRPr="00A9420F">
        <w:rPr>
          <w:rFonts w:cstheme="minorHAnsi"/>
        </w:rPr>
        <w:t>Exercise.1. In 2 minutes write down as many functionalities of pencil as possible (be creative)</w:t>
      </w:r>
    </w:p>
    <w:p w14:paraId="52B0B0B2" w14:textId="77777777" w:rsidR="00E52FED" w:rsidRPr="00A9420F" w:rsidRDefault="001D7F7A" w:rsidP="001D7F7A">
      <w:pPr>
        <w:spacing w:after="200" w:line="276" w:lineRule="auto"/>
        <w:rPr>
          <w:rFonts w:cstheme="minorHAnsi"/>
        </w:rPr>
      </w:pPr>
      <w:r w:rsidRPr="00A9420F">
        <w:rPr>
          <w:rFonts w:cstheme="minorHAnsi"/>
        </w:rPr>
        <w:t xml:space="preserve">EXPLORE </w:t>
      </w:r>
      <w:r w:rsidR="00E52FED" w:rsidRPr="00A9420F">
        <w:rPr>
          <w:rFonts w:cstheme="minorHAnsi"/>
        </w:rPr>
        <w:t>ADDITIONAL LITERATURE SOURCES:</w:t>
      </w:r>
    </w:p>
    <w:p w14:paraId="3C3FA980" w14:textId="54D14444" w:rsidR="00E52FED" w:rsidRPr="00A9420F" w:rsidRDefault="00E52FED" w:rsidP="00E52FED">
      <w:pPr>
        <w:pStyle w:val="ListParagraph"/>
        <w:numPr>
          <w:ilvl w:val="0"/>
          <w:numId w:val="12"/>
        </w:numPr>
        <w:spacing w:after="200" w:line="276" w:lineRule="auto"/>
        <w:ind w:left="1434" w:hanging="357"/>
        <w:contextualSpacing w:val="0"/>
        <w:rPr>
          <w:rFonts w:cstheme="minorHAnsi"/>
        </w:rPr>
      </w:pPr>
      <w:r w:rsidRPr="00A9420F">
        <w:rPr>
          <w:rFonts w:cstheme="minorHAnsi"/>
        </w:rPr>
        <w:t xml:space="preserve">Anthony, S.D., 2012, The little black book of innovation, Harvard Business review </w:t>
      </w:r>
      <w:proofErr w:type="spellStart"/>
      <w:proofErr w:type="gramStart"/>
      <w:r w:rsidRPr="00A9420F">
        <w:rPr>
          <w:rFonts w:cstheme="minorHAnsi"/>
        </w:rPr>
        <w:t>Press,Boston</w:t>
      </w:r>
      <w:proofErr w:type="spellEnd"/>
      <w:proofErr w:type="gramEnd"/>
      <w:r w:rsidRPr="00A9420F">
        <w:rPr>
          <w:rFonts w:cstheme="minorHAnsi"/>
        </w:rPr>
        <w:t xml:space="preserve"> </w:t>
      </w:r>
    </w:p>
    <w:p w14:paraId="193861F0" w14:textId="77777777" w:rsidR="00E52FED" w:rsidRPr="00A9420F" w:rsidRDefault="00E52FED" w:rsidP="00E52FED">
      <w:pPr>
        <w:pStyle w:val="ListParagraph"/>
        <w:numPr>
          <w:ilvl w:val="0"/>
          <w:numId w:val="12"/>
        </w:numPr>
        <w:spacing w:after="200" w:line="276" w:lineRule="auto"/>
        <w:ind w:left="1434" w:hanging="357"/>
        <w:contextualSpacing w:val="0"/>
        <w:rPr>
          <w:rFonts w:cstheme="minorHAnsi"/>
        </w:rPr>
      </w:pPr>
      <w:proofErr w:type="spellStart"/>
      <w:r w:rsidRPr="00A9420F">
        <w:rPr>
          <w:rFonts w:cstheme="minorHAnsi"/>
        </w:rPr>
        <w:t>Berkun</w:t>
      </w:r>
      <w:proofErr w:type="spellEnd"/>
      <w:r w:rsidRPr="00A9420F">
        <w:rPr>
          <w:rFonts w:cstheme="minorHAnsi"/>
        </w:rPr>
        <w:t xml:space="preserve">, S.,2001, The Myths of Innovation, O’Reilly, Sebastopol </w:t>
      </w:r>
    </w:p>
    <w:p w14:paraId="23A83BEA" w14:textId="77777777" w:rsidR="00E52FED" w:rsidRPr="00A9420F" w:rsidRDefault="00E52FED" w:rsidP="00E52FED">
      <w:pPr>
        <w:pStyle w:val="ListParagraph"/>
        <w:numPr>
          <w:ilvl w:val="0"/>
          <w:numId w:val="12"/>
        </w:numPr>
        <w:spacing w:after="200" w:line="276" w:lineRule="auto"/>
        <w:ind w:left="1434" w:hanging="357"/>
        <w:contextualSpacing w:val="0"/>
        <w:rPr>
          <w:rFonts w:cstheme="minorHAnsi"/>
        </w:rPr>
      </w:pPr>
      <w:proofErr w:type="spellStart"/>
      <w:r w:rsidRPr="00A9420F">
        <w:rPr>
          <w:rFonts w:cstheme="minorHAnsi"/>
        </w:rPr>
        <w:t>Gailly</w:t>
      </w:r>
      <w:proofErr w:type="spellEnd"/>
      <w:r w:rsidRPr="00A9420F">
        <w:rPr>
          <w:rFonts w:cstheme="minorHAnsi"/>
        </w:rPr>
        <w:t>, B., 2018, Navigating Innovation, Springer</w:t>
      </w:r>
    </w:p>
    <w:p w14:paraId="2695124E" w14:textId="77777777" w:rsidR="00E52FED" w:rsidRPr="00A9420F" w:rsidRDefault="00E52FED" w:rsidP="00E52FED">
      <w:pPr>
        <w:pStyle w:val="ListParagraph"/>
        <w:numPr>
          <w:ilvl w:val="0"/>
          <w:numId w:val="12"/>
        </w:numPr>
        <w:spacing w:after="200" w:line="276" w:lineRule="auto"/>
        <w:ind w:left="1434" w:hanging="357"/>
        <w:contextualSpacing w:val="0"/>
        <w:rPr>
          <w:rFonts w:cstheme="minorHAnsi"/>
        </w:rPr>
      </w:pPr>
      <w:proofErr w:type="spellStart"/>
      <w:r w:rsidRPr="00A9420F">
        <w:rPr>
          <w:rFonts w:cstheme="minorHAnsi"/>
        </w:rPr>
        <w:t>Schaufeld</w:t>
      </w:r>
      <w:proofErr w:type="spellEnd"/>
      <w:r w:rsidRPr="00A9420F">
        <w:rPr>
          <w:rFonts w:cstheme="minorHAnsi"/>
        </w:rPr>
        <w:t xml:space="preserve">, J., 2015, Commercializing Innovation, Springer </w:t>
      </w:r>
    </w:p>
    <w:p w14:paraId="23C7C7B9" w14:textId="21326D3A" w:rsidR="00E52FED" w:rsidRPr="00A9420F" w:rsidRDefault="00E52FED" w:rsidP="00E52FED">
      <w:pPr>
        <w:pStyle w:val="ListParagraph"/>
        <w:numPr>
          <w:ilvl w:val="0"/>
          <w:numId w:val="12"/>
        </w:numPr>
        <w:spacing w:after="200" w:line="276" w:lineRule="auto"/>
        <w:ind w:left="1434" w:hanging="357"/>
        <w:contextualSpacing w:val="0"/>
        <w:rPr>
          <w:rFonts w:cstheme="minorHAnsi"/>
        </w:rPr>
      </w:pPr>
      <w:r w:rsidRPr="00A9420F">
        <w:rPr>
          <w:rFonts w:cstheme="minorHAnsi"/>
        </w:rPr>
        <w:t xml:space="preserve">Tidd, J., Bessant. J., Pavitt, K., 2001, Managing Innovation, 2nd edition, John </w:t>
      </w:r>
      <w:proofErr w:type="spellStart"/>
      <w:r w:rsidRPr="00A9420F">
        <w:rPr>
          <w:rFonts w:cstheme="minorHAnsi"/>
        </w:rPr>
        <w:t>Wiley&amp;Sons</w:t>
      </w:r>
      <w:proofErr w:type="spellEnd"/>
    </w:p>
    <w:p w14:paraId="17E3509F" w14:textId="77777777" w:rsidR="001D7F7A" w:rsidRPr="00A9420F" w:rsidRDefault="001D7F7A" w:rsidP="001D7F7A">
      <w:pPr>
        <w:spacing w:after="200" w:line="276" w:lineRule="auto"/>
        <w:rPr>
          <w:rFonts w:cstheme="minorHAnsi"/>
        </w:rPr>
      </w:pPr>
    </w:p>
    <w:bookmarkEnd w:id="4"/>
    <w:p w14:paraId="6B2AF133" w14:textId="4803BDA5" w:rsidR="00FE6206" w:rsidRPr="00A9420F" w:rsidRDefault="00FE6206">
      <w:pPr>
        <w:spacing w:after="200" w:line="276" w:lineRule="auto"/>
        <w:rPr>
          <w:rFonts w:cstheme="minorHAnsi"/>
          <w:b/>
          <w:caps/>
          <w:color w:val="242852" w:themeColor="text2"/>
          <w:sz w:val="36"/>
        </w:rPr>
      </w:pPr>
      <w:r w:rsidRPr="00A9420F">
        <w:rPr>
          <w:rFonts w:cstheme="minorHAnsi"/>
          <w:b/>
          <w:caps/>
          <w:color w:val="242852" w:themeColor="text2"/>
          <w:sz w:val="36"/>
        </w:rPr>
        <w:br w:type="page"/>
      </w:r>
    </w:p>
    <w:p w14:paraId="528F4120" w14:textId="77777777" w:rsidR="001D7F7A" w:rsidRPr="00A9420F" w:rsidRDefault="001D7F7A">
      <w:pPr>
        <w:spacing w:after="200" w:line="276" w:lineRule="auto"/>
        <w:rPr>
          <w:rFonts w:cstheme="minorHAnsi"/>
          <w:b/>
          <w:caps/>
          <w:color w:val="242852" w:themeColor="text2"/>
          <w:sz w:val="36"/>
        </w:rPr>
      </w:pPr>
    </w:p>
    <w:p w14:paraId="7A80BD47" w14:textId="13E34B64" w:rsidR="00CA7834" w:rsidRPr="00A9420F" w:rsidRDefault="00F2392A" w:rsidP="00F2392A">
      <w:pPr>
        <w:pStyle w:val="Heading1"/>
        <w:rPr>
          <w:rFonts w:asciiTheme="minorHAnsi" w:hAnsiTheme="minorHAnsi" w:cstheme="minorHAnsi"/>
        </w:rPr>
      </w:pPr>
      <w:bookmarkStart w:id="7" w:name="_Toc73218704"/>
      <w:r w:rsidRPr="00A9420F">
        <w:rPr>
          <w:rFonts w:asciiTheme="minorHAnsi" w:hAnsiTheme="minorHAnsi" w:cstheme="minorHAnsi"/>
        </w:rPr>
        <w:t xml:space="preserve">I – </w:t>
      </w:r>
      <w:r w:rsidR="00CD1CF5" w:rsidRPr="00A9420F">
        <w:rPr>
          <w:rFonts w:asciiTheme="minorHAnsi" w:hAnsiTheme="minorHAnsi" w:cstheme="minorHAnsi"/>
        </w:rPr>
        <w:t>INNOVATION MANAGEMENT</w:t>
      </w:r>
      <w:bookmarkEnd w:id="7"/>
    </w:p>
    <w:p w14:paraId="1382C638" w14:textId="60DD256E" w:rsidR="009E5B83" w:rsidRPr="00A9420F" w:rsidRDefault="009E5B83" w:rsidP="00122280">
      <w:pPr>
        <w:jc w:val="right"/>
        <w:rPr>
          <w:rFonts w:cstheme="minorHAnsi"/>
        </w:rPr>
      </w:pPr>
      <w:r w:rsidRPr="00A9420F">
        <w:rPr>
          <w:rFonts w:cstheme="minorHAnsi"/>
        </w:rPr>
        <w:t>Estimated duration of the session ~</w:t>
      </w:r>
      <w:r w:rsidR="00696CA5">
        <w:rPr>
          <w:rFonts w:cstheme="minorHAnsi"/>
        </w:rPr>
        <w:t>45</w:t>
      </w:r>
      <w:r w:rsidRPr="00A9420F">
        <w:rPr>
          <w:rFonts w:cstheme="minorHAnsi"/>
        </w:rPr>
        <w:t xml:space="preserve"> minutes</w:t>
      </w:r>
    </w:p>
    <w:p w14:paraId="78E9972C" w14:textId="1EF1CB73" w:rsidR="00FE6206" w:rsidRPr="00696CA5" w:rsidRDefault="008F2649" w:rsidP="00696CA5">
      <w:pPr>
        <w:jc w:val="right"/>
        <w:rPr>
          <w:rFonts w:cstheme="minorHAnsi"/>
        </w:rPr>
      </w:pPr>
      <w:r w:rsidRPr="00A9420F">
        <w:rPr>
          <w:rFonts w:cstheme="minorHAnsi"/>
        </w:rPr>
        <w:t xml:space="preserve">Slides: </w:t>
      </w:r>
      <w:r w:rsidR="00E52FED" w:rsidRPr="00A9420F">
        <w:rPr>
          <w:rFonts w:cstheme="minorHAnsi"/>
        </w:rPr>
        <w:t xml:space="preserve">INNOVATION MANAGEMENT </w:t>
      </w:r>
      <w:r w:rsidRPr="00A9420F">
        <w:rPr>
          <w:rFonts w:cstheme="minorHAnsi"/>
        </w:rPr>
        <w:t>.pptx</w:t>
      </w:r>
    </w:p>
    <w:p w14:paraId="38331352" w14:textId="77777777"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 xml:space="preserve">Currently – at the age of </w:t>
      </w:r>
      <w:proofErr w:type="gramStart"/>
      <w:r w:rsidRPr="00060B5A">
        <w:rPr>
          <w:rFonts w:eastAsia="Times New Roman" w:cstheme="minorHAnsi"/>
          <w:sz w:val="24"/>
          <w:szCs w:val="24"/>
          <w:lang w:eastAsia="lv-LV"/>
        </w:rPr>
        <w:t>information based</w:t>
      </w:r>
      <w:proofErr w:type="gramEnd"/>
      <w:r w:rsidRPr="00060B5A">
        <w:rPr>
          <w:rFonts w:eastAsia="Times New Roman" w:cstheme="minorHAnsi"/>
          <w:sz w:val="24"/>
          <w:szCs w:val="24"/>
          <w:lang w:eastAsia="lv-LV"/>
        </w:rPr>
        <w:t xml:space="preserve"> economy the role of innovations becomes even more crucial.</w:t>
      </w:r>
    </w:p>
    <w:p w14:paraId="1A791233" w14:textId="77777777"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The role of innovations has been widely discussed nowadays, because of the drawn conclusion, that it is the main precondition for the ability to maintain competitiveness of economy (Porter, 1985), (Christensen, et al., 2003), (Tidd et al., 2005) and business (O’Reilly, 2008), (</w:t>
      </w:r>
      <w:proofErr w:type="spellStart"/>
      <w:r w:rsidRPr="00060B5A">
        <w:rPr>
          <w:rFonts w:eastAsia="Times New Roman" w:cstheme="minorHAnsi"/>
          <w:sz w:val="24"/>
          <w:szCs w:val="24"/>
          <w:lang w:eastAsia="lv-LV"/>
        </w:rPr>
        <w:t>Nooteboom</w:t>
      </w:r>
      <w:proofErr w:type="spellEnd"/>
      <w:r w:rsidRPr="00060B5A">
        <w:rPr>
          <w:rFonts w:eastAsia="Times New Roman" w:cstheme="minorHAnsi"/>
          <w:sz w:val="24"/>
          <w:szCs w:val="24"/>
          <w:lang w:eastAsia="lv-LV"/>
        </w:rPr>
        <w:t>, 1999). The main motivating factors for implementing innovations in a company are covered by Oslo Manual:</w:t>
      </w:r>
    </w:p>
    <w:p w14:paraId="31BBE719" w14:textId="77777777" w:rsidR="00CD1CF5" w:rsidRPr="00060B5A" w:rsidRDefault="00CD1CF5" w:rsidP="000474A8">
      <w:pPr>
        <w:numPr>
          <w:ilvl w:val="0"/>
          <w:numId w:val="17"/>
        </w:numPr>
        <w:spacing w:before="60" w:after="60" w:line="360" w:lineRule="auto"/>
        <w:jc w:val="both"/>
        <w:rPr>
          <w:rFonts w:eastAsia="Times New Roman" w:cstheme="minorHAnsi"/>
          <w:sz w:val="24"/>
          <w:szCs w:val="24"/>
          <w:lang w:eastAsia="en-US"/>
        </w:rPr>
      </w:pPr>
      <w:r w:rsidRPr="00060B5A">
        <w:rPr>
          <w:rFonts w:eastAsia="Times New Roman" w:cstheme="minorHAnsi"/>
          <w:sz w:val="24"/>
          <w:szCs w:val="24"/>
          <w:lang w:eastAsia="en-US"/>
        </w:rPr>
        <w:t>Improvement of company operations;</w:t>
      </w:r>
    </w:p>
    <w:p w14:paraId="109D893F" w14:textId="77777777" w:rsidR="00CD1CF5" w:rsidRPr="00060B5A" w:rsidRDefault="00CD1CF5" w:rsidP="000474A8">
      <w:pPr>
        <w:numPr>
          <w:ilvl w:val="0"/>
          <w:numId w:val="17"/>
        </w:numPr>
        <w:spacing w:before="60" w:after="60" w:line="360" w:lineRule="auto"/>
        <w:jc w:val="both"/>
        <w:rPr>
          <w:rFonts w:eastAsia="Times New Roman" w:cstheme="minorHAnsi"/>
          <w:sz w:val="24"/>
          <w:szCs w:val="24"/>
          <w:lang w:eastAsia="en-US"/>
        </w:rPr>
      </w:pPr>
      <w:r w:rsidRPr="00060B5A">
        <w:rPr>
          <w:rFonts w:eastAsia="Times New Roman" w:cstheme="minorHAnsi"/>
          <w:sz w:val="24"/>
          <w:szCs w:val="24"/>
          <w:lang w:eastAsia="en-US"/>
        </w:rPr>
        <w:t>Improvement of productivity;</w:t>
      </w:r>
    </w:p>
    <w:p w14:paraId="06A6DD3A" w14:textId="77777777" w:rsidR="00CD1CF5" w:rsidRPr="00060B5A" w:rsidRDefault="00CD1CF5" w:rsidP="000474A8">
      <w:pPr>
        <w:numPr>
          <w:ilvl w:val="0"/>
          <w:numId w:val="17"/>
        </w:numPr>
        <w:spacing w:before="60" w:after="60" w:line="360" w:lineRule="auto"/>
        <w:jc w:val="both"/>
        <w:rPr>
          <w:rFonts w:eastAsia="Times New Roman" w:cstheme="minorHAnsi"/>
          <w:sz w:val="24"/>
          <w:szCs w:val="24"/>
          <w:lang w:eastAsia="en-US"/>
        </w:rPr>
      </w:pPr>
      <w:r w:rsidRPr="00060B5A">
        <w:rPr>
          <w:rFonts w:eastAsia="Times New Roman" w:cstheme="minorHAnsi"/>
          <w:sz w:val="24"/>
          <w:szCs w:val="24"/>
          <w:lang w:eastAsia="en-US"/>
        </w:rPr>
        <w:t>Increase the ability to create innovations;</w:t>
      </w:r>
    </w:p>
    <w:p w14:paraId="4A81BB68" w14:textId="77777777" w:rsidR="00CD1CF5" w:rsidRPr="00060B5A" w:rsidRDefault="00CD1CF5" w:rsidP="000474A8">
      <w:pPr>
        <w:numPr>
          <w:ilvl w:val="0"/>
          <w:numId w:val="17"/>
        </w:numPr>
        <w:spacing w:before="60" w:after="60" w:line="360" w:lineRule="auto"/>
        <w:jc w:val="both"/>
        <w:rPr>
          <w:rFonts w:eastAsia="Times New Roman" w:cstheme="minorHAnsi"/>
          <w:sz w:val="24"/>
          <w:szCs w:val="24"/>
          <w:lang w:eastAsia="en-US"/>
        </w:rPr>
      </w:pPr>
      <w:r w:rsidRPr="00060B5A">
        <w:rPr>
          <w:rFonts w:eastAsia="Times New Roman" w:cstheme="minorHAnsi"/>
          <w:sz w:val="24"/>
          <w:szCs w:val="24"/>
          <w:lang w:eastAsia="en-US"/>
        </w:rPr>
        <w:t>Maintaining competitiveness and creation of competitive advantage (OECD, 2005).</w:t>
      </w:r>
    </w:p>
    <w:p w14:paraId="6DFF6D9A" w14:textId="77777777" w:rsidR="00CD1CF5" w:rsidRPr="00060B5A" w:rsidRDefault="00CD1CF5" w:rsidP="000474A8">
      <w:pPr>
        <w:spacing w:before="120" w:after="120" w:line="360" w:lineRule="auto"/>
        <w:jc w:val="both"/>
        <w:rPr>
          <w:rFonts w:eastAsia="Times New Roman" w:cstheme="minorHAnsi"/>
          <w:sz w:val="24"/>
          <w:szCs w:val="24"/>
          <w:lang w:eastAsia="en-US"/>
        </w:rPr>
      </w:pPr>
      <w:r w:rsidRPr="00060B5A">
        <w:rPr>
          <w:rFonts w:eastAsia="Times New Roman" w:cstheme="minorHAnsi"/>
          <w:sz w:val="24"/>
          <w:szCs w:val="24"/>
          <w:lang w:eastAsia="en-US"/>
        </w:rPr>
        <w:t>As it seems innovations are a crucial element of our age, but what is innovations? There is a variety of definitions, but they all have common consensus on these elements:</w:t>
      </w:r>
    </w:p>
    <w:p w14:paraId="73C52F29" w14:textId="77777777" w:rsidR="00FE6206" w:rsidRPr="00060B5A" w:rsidRDefault="00CD1CF5" w:rsidP="000474A8">
      <w:pPr>
        <w:pStyle w:val="ListParagraph"/>
        <w:numPr>
          <w:ilvl w:val="0"/>
          <w:numId w:val="37"/>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Innovation is the main force behind economic development and has existed since the dawn of the mankind;</w:t>
      </w:r>
    </w:p>
    <w:p w14:paraId="7BD54DA4" w14:textId="77777777" w:rsidR="00FE6206" w:rsidRPr="00060B5A" w:rsidRDefault="00CD1CF5" w:rsidP="000474A8">
      <w:pPr>
        <w:pStyle w:val="ListParagraph"/>
        <w:numPr>
          <w:ilvl w:val="0"/>
          <w:numId w:val="37"/>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Innovation is the process and the effect of the process can be managed to influence its results;</w:t>
      </w:r>
    </w:p>
    <w:p w14:paraId="3A3B70D3" w14:textId="77777777" w:rsidR="00FE6206" w:rsidRPr="00060B5A" w:rsidRDefault="00CD1CF5" w:rsidP="000474A8">
      <w:pPr>
        <w:pStyle w:val="ListParagraph"/>
        <w:numPr>
          <w:ilvl w:val="0"/>
          <w:numId w:val="37"/>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The result of the innovative process gives measurable benefits to the parties involved;</w:t>
      </w:r>
    </w:p>
    <w:p w14:paraId="427A7CF5" w14:textId="341239AD" w:rsidR="00CD1CF5" w:rsidRPr="00060B5A" w:rsidRDefault="00CD1CF5" w:rsidP="000474A8">
      <w:pPr>
        <w:pStyle w:val="ListParagraph"/>
        <w:numPr>
          <w:ilvl w:val="0"/>
          <w:numId w:val="37"/>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lastRenderedPageBreak/>
        <w:t>Most well-known manifestation of innovations are the development of new products, manufacturing of product from new materials, development of new product design, method or strategy that is used to achieve better results;</w:t>
      </w:r>
    </w:p>
    <w:p w14:paraId="7018A1CA" w14:textId="77777777" w:rsidR="00CD1CF5" w:rsidRPr="00060B5A" w:rsidRDefault="00CD1CF5" w:rsidP="000474A8">
      <w:pPr>
        <w:pStyle w:val="ListParagraph"/>
        <w:numPr>
          <w:ilvl w:val="0"/>
          <w:numId w:val="37"/>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Invention is a part of innovation.</w:t>
      </w:r>
    </w:p>
    <w:p w14:paraId="33B4EFA0" w14:textId="4E623BEE" w:rsidR="00CD1CF5" w:rsidRPr="00A9420F" w:rsidRDefault="003B65CE" w:rsidP="000474A8">
      <w:pPr>
        <w:pStyle w:val="Heading2"/>
        <w:jc w:val="both"/>
        <w:rPr>
          <w:rFonts w:asciiTheme="minorHAnsi" w:eastAsia="Times New Roman" w:hAnsiTheme="minorHAnsi" w:cstheme="minorHAnsi"/>
          <w:lang w:eastAsia="en-US"/>
        </w:rPr>
      </w:pPr>
      <w:bookmarkStart w:id="8" w:name="_Toc402770090"/>
      <w:bookmarkStart w:id="9" w:name="_Toc73218705"/>
      <w:r>
        <w:rPr>
          <w:rFonts w:asciiTheme="minorHAnsi" w:eastAsia="Times New Roman" w:hAnsiTheme="minorHAnsi" w:cstheme="minorHAnsi"/>
          <w:lang w:eastAsia="en-US"/>
        </w:rPr>
        <w:t xml:space="preserve">1.1. </w:t>
      </w:r>
      <w:r w:rsidR="00CD1CF5" w:rsidRPr="00A9420F">
        <w:rPr>
          <w:rFonts w:asciiTheme="minorHAnsi" w:eastAsia="Times New Roman" w:hAnsiTheme="minorHAnsi" w:cstheme="minorHAnsi"/>
          <w:lang w:eastAsia="en-US"/>
        </w:rPr>
        <w:t>Definitions of Innovation</w:t>
      </w:r>
      <w:bookmarkEnd w:id="8"/>
      <w:bookmarkEnd w:id="9"/>
    </w:p>
    <w:p w14:paraId="38F6092D" w14:textId="77777777"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The term innovation has been defined in various ways and each definition encompasses a different aspect of the concept:</w:t>
      </w:r>
    </w:p>
    <w:p w14:paraId="51CAC775" w14:textId="77777777" w:rsidR="00CD1CF5" w:rsidRPr="00060B5A" w:rsidRDefault="00CD1CF5" w:rsidP="000474A8">
      <w:pPr>
        <w:numPr>
          <w:ilvl w:val="0"/>
          <w:numId w:val="38"/>
        </w:numPr>
        <w:spacing w:before="60" w:after="60" w:line="360" w:lineRule="auto"/>
        <w:jc w:val="both"/>
        <w:rPr>
          <w:rFonts w:eastAsia="Times New Roman" w:cstheme="minorHAnsi"/>
          <w:sz w:val="24"/>
          <w:szCs w:val="24"/>
          <w:lang w:eastAsia="en-US"/>
        </w:rPr>
      </w:pPr>
      <w:r w:rsidRPr="00060B5A">
        <w:rPr>
          <w:rFonts w:eastAsia="Times New Roman" w:cstheme="minorHAnsi"/>
          <w:sz w:val="24"/>
          <w:szCs w:val="24"/>
          <w:lang w:eastAsia="en-US"/>
        </w:rPr>
        <w:t xml:space="preserve">An </w:t>
      </w:r>
      <w:r w:rsidRPr="00060B5A">
        <w:rPr>
          <w:rFonts w:eastAsia="Times New Roman" w:cstheme="minorHAnsi"/>
          <w:bCs/>
          <w:sz w:val="24"/>
          <w:szCs w:val="24"/>
          <w:lang w:eastAsia="en-US"/>
        </w:rPr>
        <w:t xml:space="preserve">innovation </w:t>
      </w:r>
      <w:r w:rsidRPr="00060B5A">
        <w:rPr>
          <w:rFonts w:eastAsia="Times New Roman" w:cstheme="minorHAnsi"/>
          <w:sz w:val="24"/>
          <w:szCs w:val="24"/>
          <w:lang w:eastAsia="en-US"/>
        </w:rPr>
        <w:t>is the implementation of a new or significantly improved product (good or service), or a process, a new marketing method, or a new organizational method in business practices, workplace, organization or external relations (OECD, 2005).</w:t>
      </w:r>
    </w:p>
    <w:p w14:paraId="6B52B19D" w14:textId="77777777" w:rsidR="00CD1CF5" w:rsidRPr="00060B5A" w:rsidRDefault="00CD1CF5" w:rsidP="000474A8">
      <w:pPr>
        <w:pStyle w:val="ListParagraph"/>
        <w:numPr>
          <w:ilvl w:val="0"/>
          <w:numId w:val="38"/>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The minimum requirement for an innovation is that the product, process, marketing method or organizational method must be new (or significantly improved) to the company. This includes products, processes and methods that companies are the first to develop and those that have been adopted from other companies or organizations (OECD, 2005).</w:t>
      </w:r>
    </w:p>
    <w:p w14:paraId="5E74B344" w14:textId="77777777" w:rsidR="00CD1CF5" w:rsidRPr="00060B5A" w:rsidRDefault="00CD1CF5" w:rsidP="000474A8">
      <w:pPr>
        <w:pStyle w:val="ListParagraph"/>
        <w:numPr>
          <w:ilvl w:val="0"/>
          <w:numId w:val="38"/>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A common feature of an innovation is that it must have been implemented. A new or improved product is implemented when it is launched on the market. New processes, marketing methods or organizational methods are implemented when they are brought into actual use in the company operations (OECD, 2005).</w:t>
      </w:r>
    </w:p>
    <w:p w14:paraId="3E0E32D0" w14:textId="77777777" w:rsidR="00CD1CF5" w:rsidRPr="00060B5A" w:rsidRDefault="00CD1CF5" w:rsidP="000474A8">
      <w:pPr>
        <w:pStyle w:val="ListParagraph"/>
        <w:numPr>
          <w:ilvl w:val="0"/>
          <w:numId w:val="38"/>
        </w:numPr>
        <w:spacing w:before="60" w:after="60" w:line="360" w:lineRule="auto"/>
        <w:jc w:val="both"/>
        <w:rPr>
          <w:rFonts w:eastAsia="Calibri" w:cstheme="minorHAnsi"/>
          <w:color w:val="auto"/>
          <w:sz w:val="24"/>
          <w:szCs w:val="24"/>
          <w:lang w:eastAsia="en-US"/>
        </w:rPr>
      </w:pPr>
      <w:r w:rsidRPr="00060B5A">
        <w:rPr>
          <w:rFonts w:eastAsia="Times New Roman" w:cstheme="minorHAnsi"/>
          <w:color w:val="auto"/>
          <w:sz w:val="24"/>
          <w:szCs w:val="24"/>
          <w:lang w:eastAsia="en-US"/>
        </w:rPr>
        <w:t>An i</w:t>
      </w:r>
      <w:r w:rsidRPr="00060B5A">
        <w:rPr>
          <w:rFonts w:eastAsia="Calibri" w:cstheme="minorHAnsi"/>
          <w:color w:val="auto"/>
          <w:sz w:val="24"/>
          <w:szCs w:val="24"/>
          <w:lang w:eastAsia="en-US"/>
        </w:rPr>
        <w:t>nnovation is defined as:</w:t>
      </w:r>
    </w:p>
    <w:p w14:paraId="41C019BF" w14:textId="77777777" w:rsidR="00CD1CF5" w:rsidRPr="00060B5A" w:rsidRDefault="00CD1CF5" w:rsidP="000474A8">
      <w:pPr>
        <w:pStyle w:val="ListParagraph"/>
        <w:numPr>
          <w:ilvl w:val="0"/>
          <w:numId w:val="38"/>
        </w:numPr>
        <w:spacing w:before="60" w:after="60" w:line="360" w:lineRule="auto"/>
        <w:jc w:val="both"/>
        <w:rPr>
          <w:rFonts w:eastAsia="Calibri" w:cstheme="minorHAnsi"/>
          <w:color w:val="auto"/>
          <w:sz w:val="24"/>
          <w:szCs w:val="24"/>
          <w:lang w:eastAsia="en-US"/>
        </w:rPr>
      </w:pPr>
      <w:r w:rsidRPr="00060B5A">
        <w:rPr>
          <w:rFonts w:eastAsia="Calibri" w:cstheme="minorHAnsi"/>
          <w:color w:val="auto"/>
          <w:sz w:val="24"/>
          <w:szCs w:val="24"/>
          <w:lang w:eastAsia="en-US"/>
        </w:rPr>
        <w:t>The introduction of a new item that is one with which consumers are not familiar yet, or of a new quality of an existing item.</w:t>
      </w:r>
    </w:p>
    <w:p w14:paraId="01A89978" w14:textId="77777777" w:rsidR="00CD1CF5" w:rsidRPr="00060B5A" w:rsidRDefault="00CD1CF5" w:rsidP="000474A8">
      <w:pPr>
        <w:pStyle w:val="ListParagraph"/>
        <w:numPr>
          <w:ilvl w:val="0"/>
          <w:numId w:val="38"/>
        </w:numPr>
        <w:spacing w:before="60" w:after="60" w:line="360" w:lineRule="auto"/>
        <w:jc w:val="both"/>
        <w:rPr>
          <w:rFonts w:eastAsia="Calibri" w:cstheme="minorHAnsi"/>
          <w:color w:val="auto"/>
          <w:sz w:val="24"/>
          <w:szCs w:val="24"/>
          <w:lang w:eastAsia="en-US"/>
        </w:rPr>
      </w:pPr>
      <w:r w:rsidRPr="00060B5A">
        <w:rPr>
          <w:rFonts w:eastAsia="Calibri" w:cstheme="minorHAnsi"/>
          <w:color w:val="auto"/>
          <w:sz w:val="24"/>
          <w:szCs w:val="24"/>
          <w:lang w:eastAsia="en-US"/>
        </w:rPr>
        <w:lastRenderedPageBreak/>
        <w:t>The introduction of a new method of production, which needs by no means be founded upon a discovery of something scientifically new, and can also exist in a new way of handling a commodity commercially.</w:t>
      </w:r>
    </w:p>
    <w:p w14:paraId="3C144558" w14:textId="77777777" w:rsidR="00CD1CF5" w:rsidRPr="00060B5A" w:rsidRDefault="00CD1CF5" w:rsidP="000474A8">
      <w:pPr>
        <w:pStyle w:val="ListParagraph"/>
        <w:numPr>
          <w:ilvl w:val="0"/>
          <w:numId w:val="38"/>
        </w:numPr>
        <w:spacing w:before="60" w:after="60" w:line="360" w:lineRule="auto"/>
        <w:jc w:val="both"/>
        <w:rPr>
          <w:rFonts w:eastAsia="Calibri" w:cstheme="minorHAnsi"/>
          <w:color w:val="auto"/>
          <w:sz w:val="24"/>
          <w:szCs w:val="24"/>
          <w:lang w:eastAsia="en-US"/>
        </w:rPr>
      </w:pPr>
      <w:r w:rsidRPr="00060B5A">
        <w:rPr>
          <w:rFonts w:eastAsia="Calibri" w:cstheme="minorHAnsi"/>
          <w:color w:val="auto"/>
          <w:sz w:val="24"/>
          <w:szCs w:val="24"/>
          <w:lang w:eastAsia="en-US"/>
        </w:rPr>
        <w:t>The opening of a new market; that is the market into which a particular branch of manufacturer of the country in question has not previously entered, whether or not this market has existed before.</w:t>
      </w:r>
    </w:p>
    <w:p w14:paraId="70B51603" w14:textId="77777777" w:rsidR="00CD1CF5" w:rsidRPr="00060B5A" w:rsidRDefault="00CD1CF5" w:rsidP="000474A8">
      <w:pPr>
        <w:pStyle w:val="ListParagraph"/>
        <w:numPr>
          <w:ilvl w:val="0"/>
          <w:numId w:val="38"/>
        </w:numPr>
        <w:spacing w:before="60" w:after="60" w:line="360" w:lineRule="auto"/>
        <w:jc w:val="both"/>
        <w:rPr>
          <w:rFonts w:eastAsia="Calibri" w:cstheme="minorHAnsi"/>
          <w:color w:val="auto"/>
          <w:sz w:val="24"/>
          <w:szCs w:val="24"/>
          <w:lang w:eastAsia="en-US"/>
        </w:rPr>
      </w:pPr>
      <w:r w:rsidRPr="00060B5A">
        <w:rPr>
          <w:rFonts w:eastAsia="Calibri" w:cstheme="minorHAnsi"/>
          <w:color w:val="auto"/>
          <w:sz w:val="24"/>
          <w:szCs w:val="24"/>
          <w:lang w:eastAsia="en-US"/>
        </w:rPr>
        <w:t>The conquest of a new source of raw material supply or half-manufactured goods, again irrespective to whether this source has already existed or whether it has first been created.</w:t>
      </w:r>
    </w:p>
    <w:p w14:paraId="6E1A5C9C" w14:textId="77777777" w:rsidR="00CD1CF5" w:rsidRPr="00060B5A" w:rsidRDefault="00CD1CF5" w:rsidP="000474A8">
      <w:pPr>
        <w:pStyle w:val="ListParagraph"/>
        <w:numPr>
          <w:ilvl w:val="0"/>
          <w:numId w:val="38"/>
        </w:numPr>
        <w:spacing w:before="60" w:after="60" w:line="360" w:lineRule="auto"/>
        <w:jc w:val="both"/>
        <w:rPr>
          <w:rFonts w:eastAsia="Times New Roman" w:cstheme="minorHAnsi"/>
          <w:color w:val="auto"/>
          <w:sz w:val="24"/>
          <w:szCs w:val="24"/>
          <w:lang w:eastAsia="en-US"/>
        </w:rPr>
      </w:pPr>
      <w:r w:rsidRPr="00060B5A">
        <w:rPr>
          <w:rFonts w:eastAsia="Calibri" w:cstheme="minorHAnsi"/>
          <w:color w:val="auto"/>
          <w:sz w:val="24"/>
          <w:szCs w:val="24"/>
          <w:lang w:eastAsia="en-US"/>
        </w:rPr>
        <w:t xml:space="preserve">Carrying out of a new organization of any industry, like the creation of a monopoly position (for example through </w:t>
      </w:r>
      <w:proofErr w:type="spellStart"/>
      <w:r w:rsidRPr="00060B5A">
        <w:rPr>
          <w:rFonts w:eastAsia="Calibri" w:cstheme="minorHAnsi"/>
          <w:color w:val="auto"/>
          <w:sz w:val="24"/>
          <w:szCs w:val="24"/>
          <w:lang w:eastAsia="en-US"/>
        </w:rPr>
        <w:t>trustification</w:t>
      </w:r>
      <w:proofErr w:type="spellEnd"/>
      <w:r w:rsidRPr="00060B5A">
        <w:rPr>
          <w:rFonts w:eastAsia="Calibri" w:cstheme="minorHAnsi"/>
          <w:color w:val="auto"/>
          <w:sz w:val="24"/>
          <w:szCs w:val="24"/>
          <w:lang w:eastAsia="en-US"/>
        </w:rPr>
        <w:t>) or breaking up of a monopoly position</w:t>
      </w:r>
      <w:r w:rsidRPr="00060B5A">
        <w:rPr>
          <w:rFonts w:eastAsia="Times New Roman" w:cstheme="minorHAnsi"/>
          <w:color w:val="auto"/>
          <w:sz w:val="24"/>
          <w:szCs w:val="24"/>
          <w:lang w:eastAsia="en-US"/>
        </w:rPr>
        <w:t xml:space="preserve"> (</w:t>
      </w:r>
      <w:r w:rsidRPr="00060B5A">
        <w:rPr>
          <w:rFonts w:eastAsia="Calibri" w:cstheme="minorHAnsi"/>
          <w:color w:val="auto"/>
          <w:sz w:val="24"/>
          <w:szCs w:val="24"/>
          <w:lang w:eastAsia="en-US"/>
        </w:rPr>
        <w:t>Schumpeter</w:t>
      </w:r>
      <w:r w:rsidRPr="00060B5A">
        <w:rPr>
          <w:rFonts w:eastAsia="Times New Roman" w:cstheme="minorHAnsi"/>
          <w:color w:val="auto"/>
          <w:sz w:val="24"/>
          <w:szCs w:val="24"/>
          <w:lang w:eastAsia="en-US"/>
        </w:rPr>
        <w:t>, 1934).</w:t>
      </w:r>
    </w:p>
    <w:p w14:paraId="045FBFB1" w14:textId="77777777" w:rsidR="00CD1CF5" w:rsidRPr="00060B5A" w:rsidRDefault="00CD1CF5" w:rsidP="000474A8">
      <w:pPr>
        <w:pStyle w:val="ListParagraph"/>
        <w:numPr>
          <w:ilvl w:val="0"/>
          <w:numId w:val="38"/>
        </w:numPr>
        <w:spacing w:before="60" w:after="60" w:line="360" w:lineRule="auto"/>
        <w:jc w:val="both"/>
        <w:rPr>
          <w:rFonts w:eastAsia="Times New Roman" w:cstheme="minorHAnsi"/>
          <w:color w:val="auto"/>
          <w:sz w:val="24"/>
          <w:szCs w:val="24"/>
          <w:lang w:eastAsia="en-US"/>
        </w:rPr>
      </w:pPr>
      <w:r w:rsidRPr="00060B5A">
        <w:rPr>
          <w:rFonts w:eastAsia="Calibri" w:cstheme="minorHAnsi"/>
          <w:color w:val="auto"/>
          <w:sz w:val="24"/>
          <w:szCs w:val="24"/>
          <w:lang w:eastAsia="en-US"/>
        </w:rPr>
        <w:t>In an essential sense, innovation concerns the search for, and the discovery, experimentation, development, imitation, and adoption of new products, new production processes and new organizational set-ups</w:t>
      </w:r>
      <w:r w:rsidRPr="00060B5A">
        <w:rPr>
          <w:rFonts w:eastAsia="Times New Roman" w:cstheme="minorHAnsi"/>
          <w:color w:val="auto"/>
          <w:sz w:val="24"/>
          <w:szCs w:val="24"/>
          <w:lang w:eastAsia="en-US"/>
        </w:rPr>
        <w:t xml:space="preserve"> (</w:t>
      </w:r>
      <w:proofErr w:type="spellStart"/>
      <w:r w:rsidRPr="00060B5A">
        <w:rPr>
          <w:rFonts w:eastAsia="Times New Roman" w:cstheme="minorHAnsi"/>
          <w:color w:val="auto"/>
          <w:sz w:val="24"/>
          <w:szCs w:val="24"/>
          <w:lang w:eastAsia="en-US"/>
        </w:rPr>
        <w:t>Dosi</w:t>
      </w:r>
      <w:proofErr w:type="spellEnd"/>
      <w:r w:rsidRPr="00060B5A">
        <w:rPr>
          <w:rFonts w:eastAsia="Times New Roman" w:cstheme="minorHAnsi"/>
          <w:color w:val="auto"/>
          <w:sz w:val="24"/>
          <w:szCs w:val="24"/>
          <w:lang w:eastAsia="en-US"/>
        </w:rPr>
        <w:t>, 1988).</w:t>
      </w:r>
    </w:p>
    <w:p w14:paraId="3EB0F0D5" w14:textId="77777777"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 xml:space="preserve">To better understand what innovation is and what it is not, The Oslo Manual points out changes in company, which </w:t>
      </w:r>
      <w:r w:rsidRPr="00060B5A">
        <w:rPr>
          <w:rFonts w:eastAsia="Times New Roman" w:cstheme="minorHAnsi"/>
          <w:sz w:val="24"/>
          <w:szCs w:val="24"/>
          <w:u w:val="single"/>
          <w:lang w:eastAsia="lv-LV"/>
        </w:rPr>
        <w:t>are not innovations:</w:t>
      </w:r>
    </w:p>
    <w:p w14:paraId="2513F838" w14:textId="77777777" w:rsidR="00CD1CF5" w:rsidRPr="00060B5A" w:rsidRDefault="00CD1CF5" w:rsidP="000474A8">
      <w:pPr>
        <w:pStyle w:val="ListParagraph"/>
        <w:numPr>
          <w:ilvl w:val="0"/>
          <w:numId w:val="39"/>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Trading of new or improved products by wholesalers, retailers, warehouses and transport companies are not considered innovations;</w:t>
      </w:r>
    </w:p>
    <w:p w14:paraId="0A2631D9" w14:textId="77777777" w:rsidR="00CD1CF5" w:rsidRPr="00060B5A" w:rsidRDefault="00CD1CF5" w:rsidP="000474A8">
      <w:pPr>
        <w:pStyle w:val="ListParagraph"/>
        <w:numPr>
          <w:ilvl w:val="0"/>
          <w:numId w:val="39"/>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Purchasing or minimal upgrading of hardware that is identical to already installed one or extension or modernization is not innovation. New hardware or upgrade must be new in the company un must contain significant technical improvements;</w:t>
      </w:r>
    </w:p>
    <w:p w14:paraId="7652F977" w14:textId="77777777" w:rsidR="00CD1CF5" w:rsidRPr="00060B5A" w:rsidRDefault="00CD1CF5" w:rsidP="000474A8">
      <w:pPr>
        <w:pStyle w:val="ListParagraph"/>
        <w:numPr>
          <w:ilvl w:val="0"/>
          <w:numId w:val="39"/>
        </w:numPr>
        <w:spacing w:before="60" w:after="60" w:line="360" w:lineRule="auto"/>
        <w:jc w:val="both"/>
        <w:rPr>
          <w:rFonts w:eastAsia="Times New Roman" w:cstheme="minorHAnsi"/>
          <w:color w:val="auto"/>
          <w:sz w:val="24"/>
          <w:szCs w:val="24"/>
          <w:lang w:eastAsia="lv-LV"/>
        </w:rPr>
      </w:pPr>
      <w:r w:rsidRPr="00060B5A">
        <w:rPr>
          <w:rFonts w:eastAsia="Times New Roman" w:cstheme="minorHAnsi"/>
          <w:color w:val="auto"/>
          <w:sz w:val="24"/>
          <w:szCs w:val="24"/>
          <w:lang w:eastAsia="lv-LV"/>
        </w:rPr>
        <w:t>Firms engaged in product production and make single and often complex items according to customers’ orders. Unless the one-off item displays significantly different attributes from products that the firm has previously made, it is not a product innovation.</w:t>
      </w:r>
    </w:p>
    <w:p w14:paraId="68394DCD" w14:textId="77777777" w:rsidR="00CD1CF5" w:rsidRPr="00060B5A" w:rsidRDefault="00CD1CF5" w:rsidP="000474A8">
      <w:pPr>
        <w:pStyle w:val="ListParagraph"/>
        <w:numPr>
          <w:ilvl w:val="0"/>
          <w:numId w:val="39"/>
        </w:numPr>
        <w:spacing w:before="60" w:after="60" w:line="360" w:lineRule="auto"/>
        <w:jc w:val="both"/>
        <w:rPr>
          <w:rFonts w:eastAsia="Times New Roman" w:cstheme="minorHAnsi"/>
          <w:color w:val="auto"/>
          <w:sz w:val="24"/>
          <w:szCs w:val="24"/>
          <w:lang w:eastAsia="lv-LV"/>
        </w:rPr>
      </w:pPr>
      <w:r w:rsidRPr="00060B5A">
        <w:rPr>
          <w:rFonts w:eastAsia="Times New Roman" w:cstheme="minorHAnsi"/>
          <w:color w:val="auto"/>
          <w:sz w:val="24"/>
          <w:szCs w:val="24"/>
          <w:lang w:eastAsia="lv-LV"/>
        </w:rPr>
        <w:lastRenderedPageBreak/>
        <w:t>Changes in the price of the product or the productivity of the process as a result of change in factual prices;</w:t>
      </w:r>
    </w:p>
    <w:p w14:paraId="796AB02C" w14:textId="3CFF3089" w:rsidR="00CD1CF5" w:rsidRPr="00060B5A" w:rsidRDefault="00CD1CF5" w:rsidP="000474A8">
      <w:pPr>
        <w:pStyle w:val="ListParagraph"/>
        <w:numPr>
          <w:ilvl w:val="0"/>
          <w:numId w:val="39"/>
        </w:numPr>
        <w:spacing w:before="60" w:after="60" w:line="360" w:lineRule="auto"/>
        <w:jc w:val="both"/>
        <w:rPr>
          <w:rFonts w:eastAsia="Times New Roman" w:cstheme="minorHAnsi"/>
          <w:color w:val="auto"/>
          <w:sz w:val="24"/>
          <w:szCs w:val="24"/>
          <w:lang w:eastAsia="lv-LV"/>
        </w:rPr>
      </w:pPr>
      <w:r w:rsidRPr="00060B5A">
        <w:rPr>
          <w:rFonts w:eastAsia="Times New Roman" w:cstheme="minorHAnsi"/>
          <w:color w:val="auto"/>
          <w:sz w:val="24"/>
          <w:szCs w:val="24"/>
          <w:lang w:eastAsia="lv-LV"/>
        </w:rPr>
        <w:t>If a company suspends some activities aimed at improving its efficiency, it is not an innovation;</w:t>
      </w:r>
    </w:p>
    <w:p w14:paraId="0CF58E1C" w14:textId="3D16C721" w:rsidR="00CD1CF5" w:rsidRDefault="00CD1CF5" w:rsidP="000474A8">
      <w:pPr>
        <w:pStyle w:val="ListParagraph"/>
        <w:numPr>
          <w:ilvl w:val="0"/>
          <w:numId w:val="39"/>
        </w:numPr>
        <w:spacing w:before="60" w:after="60" w:line="360" w:lineRule="auto"/>
        <w:jc w:val="both"/>
        <w:rPr>
          <w:rFonts w:eastAsia="Times New Roman" w:cstheme="minorHAnsi"/>
          <w:color w:val="auto"/>
          <w:sz w:val="24"/>
          <w:szCs w:val="24"/>
          <w:lang w:eastAsia="lv-LV"/>
        </w:rPr>
      </w:pPr>
      <w:r w:rsidRPr="00060B5A">
        <w:rPr>
          <w:rFonts w:eastAsia="Times New Roman" w:cstheme="minorHAnsi"/>
          <w:color w:val="auto"/>
          <w:sz w:val="24"/>
          <w:szCs w:val="24"/>
          <w:lang w:eastAsia="lv-LV"/>
        </w:rPr>
        <w:t xml:space="preserve">In certain industries such as clothing and footwear there are seasonal changes in the type of goods or services provided which may be accompanied by changes in the appearance of the products concerned. These types of routine changes in design are generally neither product nor marketing innovations. For example, the introduction of new season anoraks by a clothing manufacturer is not a product innovation unless the anoraks have, for example, a lining with significantly improved characteristics. However, if the occasion of seasonal changes is used for a fundamental change in product </w:t>
      </w:r>
      <w:proofErr w:type="gramStart"/>
      <w:r w:rsidRPr="00060B5A">
        <w:rPr>
          <w:rFonts w:eastAsia="Times New Roman" w:cstheme="minorHAnsi"/>
          <w:color w:val="auto"/>
          <w:sz w:val="24"/>
          <w:szCs w:val="24"/>
          <w:lang w:eastAsia="lv-LV"/>
        </w:rPr>
        <w:t>design,  that</w:t>
      </w:r>
      <w:proofErr w:type="gramEnd"/>
      <w:r w:rsidRPr="00060B5A">
        <w:rPr>
          <w:rFonts w:eastAsia="Times New Roman" w:cstheme="minorHAnsi"/>
          <w:color w:val="auto"/>
          <w:sz w:val="24"/>
          <w:szCs w:val="24"/>
          <w:lang w:eastAsia="lv-LV"/>
        </w:rPr>
        <w:t xml:space="preserve"> is a part of a new marketing approach used for the first time by the firm, this should be considered a marketing innovation (OECD, 2005).</w:t>
      </w:r>
    </w:p>
    <w:p w14:paraId="3C4FB693" w14:textId="57C78707" w:rsidR="000C032B" w:rsidRPr="00696CA5" w:rsidRDefault="00696CA5" w:rsidP="00696CA5">
      <w:pPr>
        <w:spacing w:before="60" w:after="60" w:line="360" w:lineRule="auto"/>
        <w:jc w:val="both"/>
        <w:rPr>
          <w:rFonts w:eastAsia="Times New Roman" w:cstheme="minorHAnsi"/>
          <w:b/>
          <w:sz w:val="24"/>
          <w:szCs w:val="24"/>
          <w:lang w:eastAsia="lv-LV"/>
        </w:rPr>
      </w:pPr>
      <w:r w:rsidRPr="00696CA5">
        <w:rPr>
          <w:rFonts w:eastAsia="Times New Roman" w:cstheme="minorHAnsi"/>
          <w:b/>
          <w:sz w:val="24"/>
          <w:szCs w:val="24"/>
          <w:lang w:eastAsia="lv-LV"/>
        </w:rPr>
        <w:t>INNOVATION = NEW IDEA + VALUE + IMPLEMENTATION</w:t>
      </w:r>
    </w:p>
    <w:p w14:paraId="53FF30ED" w14:textId="73F33F03" w:rsidR="00CD1CF5" w:rsidRPr="00A9420F" w:rsidRDefault="00CD1CF5" w:rsidP="000474A8">
      <w:pPr>
        <w:pStyle w:val="Heading2"/>
        <w:jc w:val="both"/>
        <w:rPr>
          <w:rFonts w:asciiTheme="minorHAnsi" w:eastAsia="Times New Roman" w:hAnsiTheme="minorHAnsi" w:cstheme="minorHAnsi"/>
          <w:lang w:eastAsia="en-US"/>
        </w:rPr>
      </w:pPr>
      <w:bookmarkStart w:id="10" w:name="_Toc402770092"/>
      <w:bookmarkStart w:id="11" w:name="_Toc73218706"/>
      <w:r w:rsidRPr="00A9420F">
        <w:rPr>
          <w:rFonts w:asciiTheme="minorHAnsi" w:eastAsia="Times New Roman" w:hAnsiTheme="minorHAnsi" w:cstheme="minorHAnsi"/>
          <w:lang w:eastAsia="en-US"/>
        </w:rPr>
        <w:t>1.</w:t>
      </w:r>
      <w:r w:rsidR="00696CA5">
        <w:rPr>
          <w:rFonts w:asciiTheme="minorHAnsi" w:eastAsia="Times New Roman" w:hAnsiTheme="minorHAnsi" w:cstheme="minorHAnsi"/>
          <w:lang w:eastAsia="en-US"/>
        </w:rPr>
        <w:t>2</w:t>
      </w:r>
      <w:r w:rsidRPr="00A9420F">
        <w:rPr>
          <w:rFonts w:asciiTheme="minorHAnsi" w:eastAsia="Times New Roman" w:hAnsiTheme="minorHAnsi" w:cstheme="minorHAnsi"/>
          <w:lang w:eastAsia="en-US"/>
        </w:rPr>
        <w:t>. Preconditions of Innovation</w:t>
      </w:r>
      <w:bookmarkEnd w:id="10"/>
      <w:bookmarkEnd w:id="11"/>
    </w:p>
    <w:p w14:paraId="0004C7DF" w14:textId="77777777"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 xml:space="preserve">Some researchers write about the preconditions of innovation, for example, </w:t>
      </w:r>
      <w:proofErr w:type="spellStart"/>
      <w:r w:rsidRPr="00060B5A">
        <w:rPr>
          <w:rFonts w:eastAsia="Times New Roman" w:cstheme="minorHAnsi"/>
          <w:sz w:val="24"/>
          <w:szCs w:val="24"/>
          <w:lang w:eastAsia="lv-LV"/>
        </w:rPr>
        <w:t>Skarzynski</w:t>
      </w:r>
      <w:proofErr w:type="spellEnd"/>
      <w:r w:rsidRPr="00060B5A">
        <w:rPr>
          <w:rFonts w:eastAsia="Times New Roman" w:cstheme="minorHAnsi"/>
          <w:sz w:val="24"/>
          <w:szCs w:val="24"/>
          <w:lang w:eastAsia="lv-LV"/>
        </w:rPr>
        <w:t xml:space="preserve"> and his partners have identified 3 crucial preconditions – time and space, diverse thinking, combinational chemistry (see figure No 1.1.)</w:t>
      </w:r>
    </w:p>
    <w:p w14:paraId="52746C55" w14:textId="32000B7F" w:rsidR="00CD1CF5" w:rsidRPr="00A9420F" w:rsidRDefault="00796265" w:rsidP="00796265">
      <w:pPr>
        <w:spacing w:before="120" w:after="120" w:line="360" w:lineRule="auto"/>
        <w:jc w:val="center"/>
        <w:rPr>
          <w:rFonts w:eastAsia="Times New Roman" w:cstheme="minorHAnsi"/>
          <w:sz w:val="24"/>
          <w:szCs w:val="24"/>
          <w:lang w:eastAsia="lv-LV"/>
        </w:rPr>
      </w:pPr>
      <w:r>
        <w:rPr>
          <w:rFonts w:eastAsia="Times New Roman" w:cstheme="minorHAnsi"/>
          <w:noProof/>
          <w:sz w:val="24"/>
          <w:szCs w:val="24"/>
          <w:lang w:eastAsia="lv-LV"/>
        </w:rPr>
        <w:lastRenderedPageBreak/>
        <w:drawing>
          <wp:inline distT="0" distB="0" distL="0" distR="0" wp14:anchorId="3E0ADA90" wp14:editId="5C7AA0DA">
            <wp:extent cx="3610251" cy="2132180"/>
            <wp:effectExtent l="0" t="0" r="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45229" cy="2152838"/>
                    </a:xfrm>
                    <a:prstGeom prst="rect">
                      <a:avLst/>
                    </a:prstGeom>
                    <a:noFill/>
                  </pic:spPr>
                </pic:pic>
              </a:graphicData>
            </a:graphic>
          </wp:inline>
        </w:drawing>
      </w:r>
    </w:p>
    <w:p w14:paraId="576CED2B" w14:textId="77777777" w:rsidR="00CD1CF5" w:rsidRPr="00A9420F" w:rsidRDefault="00CD1CF5" w:rsidP="000474A8">
      <w:pPr>
        <w:spacing w:before="60" w:after="60" w:line="360" w:lineRule="auto"/>
        <w:jc w:val="center"/>
        <w:rPr>
          <w:rFonts w:eastAsia="Times New Roman" w:cstheme="minorHAnsi"/>
          <w:i/>
          <w:kern w:val="36"/>
          <w:sz w:val="24"/>
          <w:szCs w:val="24"/>
          <w:lang w:eastAsia="en-US"/>
        </w:rPr>
      </w:pPr>
      <w:r w:rsidRPr="00A9420F">
        <w:rPr>
          <w:rFonts w:eastAsia="Times New Roman" w:cstheme="minorHAnsi"/>
          <w:i/>
          <w:kern w:val="36"/>
          <w:sz w:val="24"/>
          <w:szCs w:val="24"/>
          <w:lang w:eastAsia="en-US"/>
        </w:rPr>
        <w:t>Figure no. 1.1. Preconditions of innovation</w:t>
      </w:r>
    </w:p>
    <w:p w14:paraId="08D36EBB" w14:textId="77777777" w:rsidR="00CD1CF5" w:rsidRPr="00A9420F" w:rsidRDefault="00CD1CF5" w:rsidP="000474A8">
      <w:pPr>
        <w:spacing w:before="60" w:after="60" w:line="360" w:lineRule="auto"/>
        <w:jc w:val="center"/>
        <w:rPr>
          <w:rFonts w:eastAsia="Times New Roman" w:cstheme="minorHAnsi"/>
          <w:i/>
          <w:kern w:val="36"/>
          <w:sz w:val="24"/>
          <w:szCs w:val="24"/>
          <w:lang w:eastAsia="en-US"/>
        </w:rPr>
      </w:pPr>
      <w:r w:rsidRPr="00A9420F">
        <w:rPr>
          <w:rFonts w:eastAsia="Times New Roman" w:cstheme="minorHAnsi"/>
          <w:i/>
          <w:kern w:val="36"/>
          <w:sz w:val="24"/>
          <w:szCs w:val="24"/>
          <w:lang w:eastAsia="en-US"/>
        </w:rPr>
        <w:t xml:space="preserve">Source: </w:t>
      </w:r>
      <w:proofErr w:type="spellStart"/>
      <w:r w:rsidRPr="00A9420F">
        <w:rPr>
          <w:rFonts w:eastAsia="Times New Roman" w:cstheme="minorHAnsi"/>
          <w:i/>
          <w:kern w:val="36"/>
          <w:sz w:val="24"/>
          <w:szCs w:val="24"/>
          <w:lang w:eastAsia="en-US"/>
        </w:rPr>
        <w:t>Skarzynski</w:t>
      </w:r>
      <w:proofErr w:type="spellEnd"/>
      <w:r w:rsidRPr="00A9420F">
        <w:rPr>
          <w:rFonts w:eastAsia="Times New Roman" w:cstheme="minorHAnsi"/>
          <w:i/>
          <w:kern w:val="36"/>
          <w:sz w:val="24"/>
          <w:szCs w:val="24"/>
          <w:lang w:eastAsia="en-US"/>
        </w:rPr>
        <w:t xml:space="preserve"> et al. (2008)</w:t>
      </w:r>
    </w:p>
    <w:p w14:paraId="324BA2D3" w14:textId="00A5A67E"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Innovations have to have a defined time and space where people can operate within the process of innovation – that is to generate ideas and experiment. Google has 70/20/10 law, which allows employees to use 10% of work time for their projects, 20% for strategic goals and 70% for their direct work. Such companies as 3M and Gore have followed the example of Google by giving their employees respectively 15% and 10% of their time for innovations.</w:t>
      </w:r>
    </w:p>
    <w:p w14:paraId="1AB2368C" w14:textId="77777777" w:rsidR="00CD1CF5" w:rsidRPr="00060B5A" w:rsidRDefault="00CD1CF5" w:rsidP="000474A8">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t xml:space="preserve">Diverse thinking is also crucial for innovations. To create such a thinking </w:t>
      </w:r>
      <w:proofErr w:type="gramStart"/>
      <w:r w:rsidRPr="00060B5A">
        <w:rPr>
          <w:rFonts w:eastAsia="Times New Roman" w:cstheme="minorHAnsi"/>
          <w:sz w:val="24"/>
          <w:szCs w:val="24"/>
          <w:lang w:eastAsia="lv-LV"/>
        </w:rPr>
        <w:t>company</w:t>
      </w:r>
      <w:proofErr w:type="gramEnd"/>
      <w:r w:rsidRPr="00060B5A">
        <w:rPr>
          <w:rFonts w:eastAsia="Times New Roman" w:cstheme="minorHAnsi"/>
          <w:sz w:val="24"/>
          <w:szCs w:val="24"/>
          <w:lang w:eastAsia="lv-LV"/>
        </w:rPr>
        <w:t xml:space="preserve"> one needs:</w:t>
      </w:r>
    </w:p>
    <w:p w14:paraId="41E34DAF" w14:textId="77777777" w:rsidR="00CD1CF5" w:rsidRPr="00060B5A" w:rsidRDefault="00CD1CF5" w:rsidP="000474A8">
      <w:pPr>
        <w:numPr>
          <w:ilvl w:val="0"/>
          <w:numId w:val="41"/>
        </w:numPr>
        <w:spacing w:before="60" w:after="60" w:line="360" w:lineRule="auto"/>
        <w:jc w:val="both"/>
        <w:rPr>
          <w:rFonts w:eastAsia="Times New Roman" w:cstheme="minorHAnsi"/>
          <w:sz w:val="24"/>
          <w:szCs w:val="24"/>
          <w:lang w:eastAsia="en-US"/>
        </w:rPr>
      </w:pPr>
      <w:r w:rsidRPr="00060B5A">
        <w:rPr>
          <w:rFonts w:eastAsia="Times New Roman" w:cstheme="minorHAnsi"/>
          <w:sz w:val="24"/>
          <w:szCs w:val="24"/>
          <w:lang w:eastAsia="en-US"/>
        </w:rPr>
        <w:t>Analytical and creative thinking;</w:t>
      </w:r>
    </w:p>
    <w:p w14:paraId="48280E96" w14:textId="77777777" w:rsidR="00CD1CF5" w:rsidRPr="00060B5A" w:rsidRDefault="00CD1CF5" w:rsidP="000474A8">
      <w:pPr>
        <w:pStyle w:val="ListParagraph"/>
        <w:numPr>
          <w:ilvl w:val="0"/>
          <w:numId w:val="41"/>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People from different levels in the organization;</w:t>
      </w:r>
    </w:p>
    <w:p w14:paraId="43C46C6E" w14:textId="77777777" w:rsidR="00CD1CF5" w:rsidRPr="00060B5A" w:rsidRDefault="00CD1CF5" w:rsidP="000474A8">
      <w:pPr>
        <w:pStyle w:val="ListParagraph"/>
        <w:numPr>
          <w:ilvl w:val="0"/>
          <w:numId w:val="41"/>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People with and without experience;</w:t>
      </w:r>
    </w:p>
    <w:p w14:paraId="61808CEE" w14:textId="77777777" w:rsidR="00CD1CF5" w:rsidRPr="00060B5A" w:rsidRDefault="00CD1CF5" w:rsidP="000474A8">
      <w:pPr>
        <w:pStyle w:val="ListParagraph"/>
        <w:numPr>
          <w:ilvl w:val="0"/>
          <w:numId w:val="41"/>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People of different ages;</w:t>
      </w:r>
    </w:p>
    <w:p w14:paraId="1BAB5F8E" w14:textId="77777777" w:rsidR="00CD1CF5" w:rsidRPr="00060B5A" w:rsidRDefault="00CD1CF5" w:rsidP="000474A8">
      <w:pPr>
        <w:pStyle w:val="ListParagraph"/>
        <w:numPr>
          <w:ilvl w:val="0"/>
          <w:numId w:val="41"/>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People who master technologies and people who master people’s psychology;</w:t>
      </w:r>
    </w:p>
    <w:p w14:paraId="187D7CF1" w14:textId="77777777" w:rsidR="00CD1CF5" w:rsidRPr="00060B5A" w:rsidRDefault="00CD1CF5" w:rsidP="000474A8">
      <w:pPr>
        <w:pStyle w:val="ListParagraph"/>
        <w:numPr>
          <w:ilvl w:val="0"/>
          <w:numId w:val="41"/>
        </w:numPr>
        <w:spacing w:before="60" w:after="60" w:line="360" w:lineRule="auto"/>
        <w:jc w:val="both"/>
        <w:rPr>
          <w:rFonts w:eastAsia="Times New Roman" w:cstheme="minorHAnsi"/>
          <w:color w:val="auto"/>
          <w:sz w:val="24"/>
          <w:szCs w:val="24"/>
          <w:lang w:eastAsia="en-US"/>
        </w:rPr>
      </w:pPr>
      <w:r w:rsidRPr="00060B5A">
        <w:rPr>
          <w:rFonts w:eastAsia="Times New Roman" w:cstheme="minorHAnsi"/>
          <w:color w:val="auto"/>
          <w:sz w:val="24"/>
          <w:szCs w:val="24"/>
          <w:lang w:eastAsia="en-US"/>
        </w:rPr>
        <w:t>People from within and outside company.</w:t>
      </w:r>
    </w:p>
    <w:p w14:paraId="1C501C05" w14:textId="5AA35E85" w:rsidR="00CD1CF5" w:rsidRPr="00A9420F" w:rsidRDefault="00CD1CF5" w:rsidP="00696CA5">
      <w:pPr>
        <w:spacing w:before="120" w:after="120" w:line="360" w:lineRule="auto"/>
        <w:ind w:left="57"/>
        <w:jc w:val="both"/>
        <w:rPr>
          <w:rFonts w:eastAsia="Times New Roman" w:cstheme="minorHAnsi"/>
          <w:sz w:val="24"/>
          <w:szCs w:val="24"/>
          <w:lang w:eastAsia="lv-LV"/>
        </w:rPr>
      </w:pPr>
      <w:r w:rsidRPr="00060B5A">
        <w:rPr>
          <w:rFonts w:eastAsia="Times New Roman" w:cstheme="minorHAnsi"/>
          <w:sz w:val="24"/>
          <w:szCs w:val="24"/>
          <w:lang w:eastAsia="lv-LV"/>
        </w:rPr>
        <w:lastRenderedPageBreak/>
        <w:t>The third precondition is to make the combinational chemistry, by making the structure of the company open to such initiatives, provide free flow of ideas etc.</w:t>
      </w:r>
    </w:p>
    <w:p w14:paraId="484FBC24" w14:textId="36C861C8" w:rsidR="00CD1CF5" w:rsidRPr="00A9420F" w:rsidRDefault="00696CA5" w:rsidP="000474A8">
      <w:pPr>
        <w:pStyle w:val="Heading2"/>
        <w:jc w:val="both"/>
        <w:rPr>
          <w:rFonts w:asciiTheme="minorHAnsi" w:eastAsia="Times New Roman" w:hAnsiTheme="minorHAnsi" w:cstheme="minorHAnsi"/>
          <w:lang w:eastAsia="en-US"/>
        </w:rPr>
      </w:pPr>
      <w:bookmarkStart w:id="12" w:name="_Toc402770094"/>
      <w:bookmarkStart w:id="13" w:name="_Toc73218707"/>
      <w:r>
        <w:rPr>
          <w:rFonts w:asciiTheme="minorHAnsi" w:eastAsia="Times New Roman" w:hAnsiTheme="minorHAnsi" w:cstheme="minorHAnsi"/>
          <w:lang w:eastAsia="en-US"/>
        </w:rPr>
        <w:t>1.3.</w:t>
      </w:r>
      <w:r w:rsidR="00F50A02">
        <w:rPr>
          <w:rFonts w:asciiTheme="minorHAnsi" w:eastAsia="Times New Roman" w:hAnsiTheme="minorHAnsi" w:cstheme="minorHAnsi"/>
          <w:lang w:eastAsia="en-US"/>
        </w:rPr>
        <w:t xml:space="preserve"> </w:t>
      </w:r>
      <w:r w:rsidR="00CD1CF5" w:rsidRPr="00A9420F">
        <w:rPr>
          <w:rFonts w:asciiTheme="minorHAnsi" w:eastAsia="Times New Roman" w:hAnsiTheme="minorHAnsi" w:cstheme="minorHAnsi"/>
          <w:lang w:eastAsia="en-US"/>
        </w:rPr>
        <w:t>Different Ways of Innovation Classification</w:t>
      </w:r>
      <w:bookmarkEnd w:id="12"/>
      <w:bookmarkEnd w:id="13"/>
    </w:p>
    <w:p w14:paraId="35F18021" w14:textId="77777777"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Innovation can be classified by its results, pace of implementation, significance, process of cooperation etc. Each of the innovations can be classified in many different ways, for example, </w:t>
      </w:r>
      <w:r w:rsidRPr="00167960">
        <w:rPr>
          <w:rFonts w:eastAsia="Times New Roman" w:cstheme="minorHAnsi"/>
          <w:i/>
          <w:sz w:val="24"/>
          <w:szCs w:val="24"/>
          <w:lang w:eastAsia="lv-LV"/>
        </w:rPr>
        <w:t>iPhone 6</w:t>
      </w:r>
      <w:r w:rsidRPr="00167960">
        <w:rPr>
          <w:rFonts w:eastAsia="Times New Roman" w:cstheme="minorHAnsi"/>
          <w:sz w:val="24"/>
          <w:szCs w:val="24"/>
          <w:lang w:eastAsia="lv-LV"/>
        </w:rPr>
        <w:t>could be considered as a technological innovation as well as product innovation or gradual innovation, etc.</w:t>
      </w:r>
    </w:p>
    <w:p w14:paraId="0CCD3DAB" w14:textId="28015D07" w:rsidR="00CD1CF5" w:rsidRPr="00B72F0C" w:rsidRDefault="00CD1CF5" w:rsidP="00B72F0C">
      <w:pPr>
        <w:pStyle w:val="Heading3"/>
      </w:pPr>
      <w:bookmarkStart w:id="14" w:name="_Toc402770095"/>
      <w:bookmarkStart w:id="15" w:name="_Toc73218708"/>
      <w:r w:rsidRPr="00B72F0C">
        <w:t>Product, Process, Marketing, Organization Innovation</w:t>
      </w:r>
      <w:bookmarkEnd w:id="14"/>
      <w:bookmarkEnd w:id="15"/>
    </w:p>
    <w:p w14:paraId="38C38E21" w14:textId="77777777"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A </w:t>
      </w:r>
      <w:r w:rsidRPr="00167960">
        <w:rPr>
          <w:rFonts w:eastAsia="Times New Roman" w:cstheme="minorHAnsi"/>
          <w:b/>
          <w:bCs/>
          <w:sz w:val="24"/>
          <w:szCs w:val="24"/>
          <w:lang w:eastAsia="lv-LV"/>
        </w:rPr>
        <w:t xml:space="preserve">product innovation </w:t>
      </w:r>
      <w:r w:rsidRPr="00167960">
        <w:rPr>
          <w:rFonts w:eastAsia="Times New Roman" w:cstheme="minorHAnsi"/>
          <w:sz w:val="24"/>
          <w:szCs w:val="24"/>
          <w:lang w:eastAsia="lv-LV"/>
        </w:rPr>
        <w:t xml:space="preserve">is the introduction of goods or services which are new or significantly improved with respect to their characteristics or intended uses. This includes significant improvements in technical specifications, components and materials, incorporated software, user friendliness or other functional characteristics. Examples – e-book readers, </w:t>
      </w:r>
      <w:proofErr w:type="spellStart"/>
      <w:r w:rsidRPr="00167960">
        <w:rPr>
          <w:rFonts w:eastAsia="Times New Roman" w:cstheme="minorHAnsi"/>
          <w:sz w:val="24"/>
          <w:szCs w:val="24"/>
          <w:lang w:eastAsia="lv-LV"/>
        </w:rPr>
        <w:t>walkmans</w:t>
      </w:r>
      <w:proofErr w:type="spellEnd"/>
      <w:r w:rsidRPr="00167960">
        <w:rPr>
          <w:rFonts w:eastAsia="Times New Roman" w:cstheme="minorHAnsi"/>
          <w:sz w:val="24"/>
          <w:szCs w:val="24"/>
          <w:lang w:eastAsia="lv-LV"/>
        </w:rPr>
        <w:t xml:space="preserve"> or GPS. Improved product innovations are a new model of </w:t>
      </w:r>
      <w:r w:rsidRPr="00167960">
        <w:rPr>
          <w:rFonts w:eastAsia="Times New Roman" w:cstheme="minorHAnsi"/>
          <w:i/>
          <w:sz w:val="24"/>
          <w:szCs w:val="24"/>
          <w:lang w:eastAsia="lv-LV"/>
        </w:rPr>
        <w:t>Gillette</w:t>
      </w:r>
      <w:r w:rsidRPr="00167960">
        <w:rPr>
          <w:rFonts w:eastAsia="Times New Roman" w:cstheme="minorHAnsi"/>
          <w:sz w:val="24"/>
          <w:szCs w:val="24"/>
          <w:lang w:eastAsia="lv-LV"/>
        </w:rPr>
        <w:t xml:space="preserve"> razors or a new smartphone model.</w:t>
      </w:r>
    </w:p>
    <w:p w14:paraId="41306CFE" w14:textId="77777777"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A </w:t>
      </w:r>
      <w:r w:rsidRPr="00167960">
        <w:rPr>
          <w:rFonts w:eastAsia="Times New Roman" w:cstheme="minorHAnsi"/>
          <w:b/>
          <w:bCs/>
          <w:sz w:val="24"/>
          <w:szCs w:val="24"/>
          <w:lang w:eastAsia="lv-LV"/>
        </w:rPr>
        <w:t xml:space="preserve">process innovation </w:t>
      </w:r>
      <w:r w:rsidRPr="00167960">
        <w:rPr>
          <w:rFonts w:eastAsia="Times New Roman" w:cstheme="minorHAnsi"/>
          <w:sz w:val="24"/>
          <w:szCs w:val="24"/>
          <w:lang w:eastAsia="lv-LV"/>
        </w:rPr>
        <w:t>is the implementation of a new or significantly improved production or delivery method. This includes significant changes in techniques, equipment and/or software. Examples - implementation of barcodes or new machinery in the process of manufacturing, use of computers in product design, new methods of supply etc.</w:t>
      </w:r>
    </w:p>
    <w:p w14:paraId="79D2206A" w14:textId="77777777"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A </w:t>
      </w:r>
      <w:r w:rsidRPr="00167960">
        <w:rPr>
          <w:rFonts w:eastAsia="Times New Roman" w:cstheme="minorHAnsi"/>
          <w:b/>
          <w:bCs/>
          <w:sz w:val="24"/>
          <w:szCs w:val="24"/>
          <w:lang w:eastAsia="lv-LV"/>
        </w:rPr>
        <w:t xml:space="preserve">marketing innovation </w:t>
      </w:r>
      <w:r w:rsidRPr="00167960">
        <w:rPr>
          <w:rFonts w:eastAsia="Times New Roman" w:cstheme="minorHAnsi"/>
          <w:sz w:val="24"/>
          <w:szCs w:val="24"/>
          <w:lang w:eastAsia="lv-LV"/>
        </w:rPr>
        <w:t xml:space="preserve">is the implementation of a new marketing method involving significant changes in product design or packaging, product placement, product promotion or pricing. Examples –mineral water producer </w:t>
      </w:r>
      <w:proofErr w:type="spellStart"/>
      <w:r w:rsidRPr="00167960">
        <w:rPr>
          <w:rFonts w:eastAsia="Times New Roman" w:cstheme="minorHAnsi"/>
          <w:i/>
          <w:sz w:val="24"/>
          <w:szCs w:val="24"/>
          <w:lang w:eastAsia="lv-LV"/>
        </w:rPr>
        <w:t>Zaķumuiža</w:t>
      </w:r>
      <w:proofErr w:type="spellEnd"/>
      <w:r w:rsidRPr="00167960">
        <w:rPr>
          <w:rFonts w:eastAsia="Times New Roman" w:cstheme="minorHAnsi"/>
          <w:sz w:val="24"/>
          <w:szCs w:val="24"/>
          <w:lang w:eastAsia="lv-LV"/>
        </w:rPr>
        <w:t xml:space="preserve"> fills its water in bottles as well as different types of plastic containers like small yogurt cups.  As a marketing innovation, an unusual advertisement in social networks or new methods of funding using </w:t>
      </w:r>
      <w:proofErr w:type="spellStart"/>
      <w:r w:rsidRPr="00167960">
        <w:rPr>
          <w:rFonts w:eastAsia="Times New Roman" w:cstheme="minorHAnsi"/>
          <w:i/>
          <w:sz w:val="24"/>
          <w:szCs w:val="24"/>
          <w:lang w:eastAsia="lv-LV"/>
        </w:rPr>
        <w:t>Kikstarter</w:t>
      </w:r>
      <w:proofErr w:type="spellEnd"/>
      <w:r w:rsidRPr="00167960">
        <w:rPr>
          <w:rFonts w:eastAsia="Times New Roman" w:cstheme="minorHAnsi"/>
          <w:i/>
          <w:sz w:val="24"/>
          <w:szCs w:val="24"/>
          <w:lang w:eastAsia="lv-LV"/>
        </w:rPr>
        <w:t xml:space="preserve"> </w:t>
      </w:r>
      <w:r w:rsidRPr="00167960">
        <w:rPr>
          <w:rFonts w:eastAsia="Times New Roman" w:cstheme="minorHAnsi"/>
          <w:sz w:val="24"/>
          <w:szCs w:val="24"/>
          <w:lang w:eastAsia="lv-LV"/>
        </w:rPr>
        <w:t xml:space="preserve">may be considered etc. </w:t>
      </w:r>
    </w:p>
    <w:p w14:paraId="0EDA8A6A" w14:textId="405C05AE" w:rsidR="00142049" w:rsidRPr="00A9420F" w:rsidRDefault="00CD1CF5" w:rsidP="00696CA5">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lastRenderedPageBreak/>
        <w:t xml:space="preserve">An </w:t>
      </w:r>
      <w:r w:rsidRPr="00167960">
        <w:rPr>
          <w:rFonts w:eastAsia="Times New Roman" w:cstheme="minorHAnsi"/>
          <w:b/>
          <w:bCs/>
          <w:sz w:val="24"/>
          <w:szCs w:val="24"/>
          <w:lang w:eastAsia="lv-LV"/>
        </w:rPr>
        <w:t xml:space="preserve">organization innovation </w:t>
      </w:r>
      <w:r w:rsidRPr="00167960">
        <w:rPr>
          <w:rFonts w:eastAsia="Times New Roman" w:cstheme="minorHAnsi"/>
          <w:sz w:val="24"/>
          <w:szCs w:val="24"/>
          <w:lang w:eastAsia="lv-LV"/>
        </w:rPr>
        <w:t xml:space="preserve">is the implementation of a new organizational method in the company business practices, workplace organization or external relations. Examples – remote work opportunities or non-hierarchical organization of company or self-organization, like transport sharing network </w:t>
      </w:r>
      <w:r w:rsidRPr="00167960">
        <w:rPr>
          <w:rFonts w:eastAsia="Times New Roman" w:cstheme="minorHAnsi"/>
          <w:i/>
          <w:sz w:val="24"/>
          <w:szCs w:val="24"/>
          <w:lang w:eastAsia="lv-LV"/>
        </w:rPr>
        <w:t>Uber.</w:t>
      </w:r>
    </w:p>
    <w:p w14:paraId="585F0B92" w14:textId="3B0C771A" w:rsidR="00CD1CF5" w:rsidRPr="00404C4B" w:rsidRDefault="00696CA5" w:rsidP="00404C4B">
      <w:pPr>
        <w:pStyle w:val="Heading2"/>
      </w:pPr>
      <w:bookmarkStart w:id="16" w:name="_Toc402770100"/>
      <w:bookmarkStart w:id="17" w:name="_Toc73218709"/>
      <w:r>
        <w:t>1.4.</w:t>
      </w:r>
      <w:r w:rsidR="00404C4B">
        <w:t xml:space="preserve"> </w:t>
      </w:r>
      <w:r w:rsidR="00CD1CF5" w:rsidRPr="00404C4B">
        <w:t>Innovation Process</w:t>
      </w:r>
      <w:bookmarkEnd w:id="16"/>
      <w:bookmarkEnd w:id="17"/>
    </w:p>
    <w:p w14:paraId="256829AE" w14:textId="5472A027" w:rsidR="00142049" w:rsidRPr="00A9420F" w:rsidRDefault="00CD1CF5" w:rsidP="009C423E">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There are many views of how to define the innovation process, but one of the well-known conceptions is a theory of author A.T. Kearny - that innovation process consists of three parts- idea management, development processes and launch/ continuous improvements (IMP</w:t>
      </w:r>
      <w:r w:rsidRPr="00167960">
        <w:rPr>
          <w:rFonts w:eastAsia="Times New Roman" w:cstheme="minorHAnsi"/>
          <w:sz w:val="24"/>
          <w:szCs w:val="24"/>
          <w:vertAlign w:val="superscript"/>
          <w:lang w:eastAsia="lv-LV"/>
        </w:rPr>
        <w:t>3</w:t>
      </w:r>
      <w:r w:rsidRPr="00167960">
        <w:rPr>
          <w:rFonts w:eastAsia="Times New Roman" w:cstheme="minorHAnsi"/>
          <w:sz w:val="24"/>
          <w:szCs w:val="24"/>
          <w:lang w:eastAsia="lv-LV"/>
        </w:rPr>
        <w:t>prove, 2014)</w:t>
      </w:r>
      <w:r w:rsidR="00167960">
        <w:rPr>
          <w:rFonts w:eastAsia="Times New Roman" w:cstheme="minorHAnsi"/>
          <w:sz w:val="24"/>
          <w:szCs w:val="24"/>
          <w:lang w:eastAsia="lv-LV"/>
        </w:rPr>
        <w:t>, s</w:t>
      </w:r>
      <w:r w:rsidRPr="00167960">
        <w:rPr>
          <w:rFonts w:eastAsia="Times New Roman" w:cstheme="minorHAnsi"/>
          <w:sz w:val="24"/>
          <w:szCs w:val="24"/>
          <w:lang w:eastAsia="lv-LV"/>
        </w:rPr>
        <w:t xml:space="preserve">ee </w:t>
      </w:r>
      <w:r w:rsidR="00167960">
        <w:rPr>
          <w:rFonts w:eastAsia="Times New Roman" w:cstheme="minorHAnsi"/>
          <w:sz w:val="24"/>
          <w:szCs w:val="24"/>
          <w:lang w:eastAsia="lv-LV"/>
        </w:rPr>
        <w:t>f</w:t>
      </w:r>
      <w:r w:rsidRPr="00167960">
        <w:rPr>
          <w:rFonts w:eastAsia="Times New Roman" w:cstheme="minorHAnsi"/>
          <w:sz w:val="24"/>
          <w:szCs w:val="24"/>
          <w:lang w:eastAsia="lv-LV"/>
        </w:rPr>
        <w:t xml:space="preserve">igure </w:t>
      </w:r>
      <w:r w:rsidR="00696CA5">
        <w:rPr>
          <w:rFonts w:eastAsia="Times New Roman" w:cstheme="minorHAnsi"/>
          <w:sz w:val="24"/>
          <w:szCs w:val="24"/>
          <w:lang w:eastAsia="lv-LV"/>
        </w:rPr>
        <w:t>1</w:t>
      </w:r>
      <w:r w:rsidR="00311333" w:rsidRPr="00167960">
        <w:rPr>
          <w:rFonts w:eastAsia="Times New Roman" w:cstheme="minorHAnsi"/>
          <w:sz w:val="24"/>
          <w:szCs w:val="24"/>
          <w:lang w:eastAsia="lv-LV"/>
        </w:rPr>
        <w:t>.2.</w:t>
      </w:r>
    </w:p>
    <w:p w14:paraId="61717B0C" w14:textId="5EF87C1C" w:rsidR="00CD1CF5" w:rsidRPr="00A9420F" w:rsidRDefault="008429A9" w:rsidP="008429A9">
      <w:pPr>
        <w:spacing w:before="120" w:after="120" w:line="360" w:lineRule="auto"/>
        <w:ind w:left="57"/>
        <w:jc w:val="center"/>
        <w:rPr>
          <w:rFonts w:eastAsia="Times New Roman" w:cstheme="minorHAnsi"/>
          <w:sz w:val="24"/>
          <w:szCs w:val="24"/>
          <w:lang w:eastAsia="lv-LV"/>
        </w:rPr>
      </w:pPr>
      <w:r>
        <w:rPr>
          <w:rFonts w:eastAsia="Times New Roman" w:cstheme="minorHAnsi"/>
          <w:noProof/>
          <w:sz w:val="24"/>
          <w:szCs w:val="24"/>
          <w:lang w:eastAsia="lv-LV"/>
        </w:rPr>
        <w:drawing>
          <wp:inline distT="0" distB="0" distL="0" distR="0" wp14:anchorId="3029E269" wp14:editId="5FB13234">
            <wp:extent cx="3440623" cy="1684766"/>
            <wp:effectExtent l="0" t="0" r="762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8677" cy="1708297"/>
                    </a:xfrm>
                    <a:prstGeom prst="rect">
                      <a:avLst/>
                    </a:prstGeom>
                    <a:noFill/>
                  </pic:spPr>
                </pic:pic>
              </a:graphicData>
            </a:graphic>
          </wp:inline>
        </w:drawing>
      </w:r>
    </w:p>
    <w:p w14:paraId="598A5CB1" w14:textId="43ECAE0E" w:rsidR="00CD1CF5" w:rsidRPr="00A9420F" w:rsidRDefault="00CD1CF5" w:rsidP="00142049">
      <w:pPr>
        <w:spacing w:before="60" w:after="60" w:line="360" w:lineRule="auto"/>
        <w:jc w:val="center"/>
        <w:rPr>
          <w:rFonts w:eastAsia="Times New Roman" w:cstheme="minorHAnsi"/>
          <w:i/>
          <w:sz w:val="24"/>
          <w:szCs w:val="24"/>
          <w:lang w:eastAsia="en-US"/>
        </w:rPr>
      </w:pPr>
      <w:r w:rsidRPr="00A9420F">
        <w:rPr>
          <w:rFonts w:eastAsia="Times New Roman" w:cstheme="minorHAnsi"/>
          <w:i/>
          <w:sz w:val="24"/>
          <w:szCs w:val="24"/>
          <w:lang w:eastAsia="en-US"/>
        </w:rPr>
        <w:t>Figure no.</w:t>
      </w:r>
      <w:r w:rsidR="00167960">
        <w:rPr>
          <w:rFonts w:eastAsia="Times New Roman" w:cstheme="minorHAnsi"/>
          <w:i/>
          <w:sz w:val="24"/>
          <w:szCs w:val="24"/>
          <w:lang w:eastAsia="en-US"/>
        </w:rPr>
        <w:t xml:space="preserve"> </w:t>
      </w:r>
      <w:r w:rsidR="00696CA5">
        <w:rPr>
          <w:rFonts w:eastAsia="Times New Roman" w:cstheme="minorHAnsi"/>
          <w:i/>
          <w:sz w:val="24"/>
          <w:szCs w:val="24"/>
          <w:lang w:eastAsia="en-US"/>
        </w:rPr>
        <w:t>1</w:t>
      </w:r>
      <w:r w:rsidR="00311333" w:rsidRPr="00A9420F">
        <w:rPr>
          <w:rFonts w:eastAsia="Times New Roman" w:cstheme="minorHAnsi"/>
          <w:i/>
          <w:sz w:val="24"/>
          <w:szCs w:val="24"/>
          <w:lang w:eastAsia="en-US"/>
        </w:rPr>
        <w:t>.2</w:t>
      </w:r>
      <w:r w:rsidRPr="00A9420F">
        <w:rPr>
          <w:rFonts w:eastAsia="Times New Roman" w:cstheme="minorHAnsi"/>
          <w:i/>
          <w:sz w:val="24"/>
          <w:szCs w:val="24"/>
          <w:lang w:eastAsia="en-US"/>
        </w:rPr>
        <w:t>. Innovation process</w:t>
      </w:r>
    </w:p>
    <w:p w14:paraId="2C12CA45" w14:textId="77777777" w:rsidR="00CD1CF5" w:rsidRPr="00A9420F" w:rsidRDefault="00CD1CF5" w:rsidP="00142049">
      <w:pPr>
        <w:spacing w:before="60" w:after="60" w:line="360" w:lineRule="auto"/>
        <w:jc w:val="center"/>
        <w:rPr>
          <w:rFonts w:eastAsia="Times New Roman" w:cstheme="minorHAnsi"/>
          <w:i/>
          <w:sz w:val="24"/>
          <w:szCs w:val="24"/>
          <w:lang w:eastAsia="en-US"/>
        </w:rPr>
      </w:pPr>
      <w:r w:rsidRPr="00A9420F">
        <w:rPr>
          <w:rFonts w:eastAsia="Times New Roman" w:cstheme="minorHAnsi"/>
          <w:i/>
          <w:sz w:val="24"/>
          <w:szCs w:val="24"/>
          <w:lang w:eastAsia="en-US"/>
        </w:rPr>
        <w:t>Source: developed on the basis of IMP</w:t>
      </w:r>
      <w:r w:rsidRPr="00A9420F">
        <w:rPr>
          <w:rFonts w:eastAsia="Times New Roman" w:cstheme="minorHAnsi"/>
          <w:i/>
          <w:sz w:val="24"/>
          <w:szCs w:val="24"/>
          <w:vertAlign w:val="superscript"/>
          <w:lang w:eastAsia="en-US"/>
        </w:rPr>
        <w:t>3</w:t>
      </w:r>
      <w:r w:rsidRPr="00A9420F">
        <w:rPr>
          <w:rFonts w:eastAsia="Times New Roman" w:cstheme="minorHAnsi"/>
          <w:i/>
          <w:sz w:val="24"/>
          <w:szCs w:val="24"/>
          <w:lang w:eastAsia="en-US"/>
        </w:rPr>
        <w:t>prove (2014)</w:t>
      </w:r>
    </w:p>
    <w:p w14:paraId="67E675FB" w14:textId="42C947CF"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The first part of innovation process is </w:t>
      </w:r>
      <w:r w:rsidRPr="00167960">
        <w:rPr>
          <w:rFonts w:eastAsia="Times New Roman" w:cstheme="minorHAnsi"/>
          <w:b/>
          <w:sz w:val="24"/>
          <w:szCs w:val="24"/>
          <w:lang w:eastAsia="lv-LV"/>
        </w:rPr>
        <w:t>idea management</w:t>
      </w:r>
      <w:r w:rsidRPr="00167960">
        <w:rPr>
          <w:rFonts w:eastAsia="Times New Roman" w:cstheme="minorHAnsi"/>
          <w:sz w:val="24"/>
          <w:szCs w:val="24"/>
          <w:lang w:eastAsia="lv-LV"/>
        </w:rPr>
        <w:t>. It consists of two parts- idea generation and idea development. Usually the first part is used to find a solution to a defined problem. Ideas could be created by a closed group</w:t>
      </w:r>
      <w:r w:rsidR="007F4E0F" w:rsidRPr="00167960">
        <w:rPr>
          <w:rFonts w:eastAsia="Times New Roman" w:cstheme="minorHAnsi"/>
          <w:sz w:val="24"/>
          <w:szCs w:val="24"/>
          <w:lang w:eastAsia="lv-LV"/>
        </w:rPr>
        <w:t xml:space="preserve">, </w:t>
      </w:r>
      <w:r w:rsidRPr="00167960">
        <w:rPr>
          <w:rFonts w:eastAsia="Times New Roman" w:cstheme="minorHAnsi"/>
          <w:sz w:val="24"/>
          <w:szCs w:val="24"/>
          <w:lang w:eastAsia="lv-LV"/>
        </w:rPr>
        <w:t>or the process of creation could involve many parties, such as customers, partners, suppliers, etc. Ideas could be created after a competitor or partner analysis</w:t>
      </w:r>
      <w:r w:rsidR="007F4E0F" w:rsidRPr="00167960">
        <w:rPr>
          <w:rFonts w:eastAsia="Times New Roman" w:cstheme="minorHAnsi"/>
          <w:sz w:val="24"/>
          <w:szCs w:val="24"/>
          <w:lang w:eastAsia="lv-LV"/>
        </w:rPr>
        <w:t xml:space="preserve">. </w:t>
      </w:r>
      <w:r w:rsidRPr="00167960">
        <w:rPr>
          <w:rFonts w:eastAsia="Times New Roman" w:cstheme="minorHAnsi"/>
          <w:sz w:val="24"/>
          <w:szCs w:val="24"/>
          <w:lang w:eastAsia="lv-LV"/>
        </w:rPr>
        <w:t>This process involves also idea management - idea evaluation and project/business plan development.</w:t>
      </w:r>
    </w:p>
    <w:p w14:paraId="0F4911E0" w14:textId="77777777"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lastRenderedPageBreak/>
        <w:t xml:space="preserve">The second part of the innovation process is </w:t>
      </w:r>
      <w:r w:rsidRPr="00167960">
        <w:rPr>
          <w:rFonts w:eastAsia="Times New Roman" w:cstheme="minorHAnsi"/>
          <w:b/>
          <w:bCs/>
          <w:sz w:val="24"/>
          <w:szCs w:val="24"/>
          <w:lang w:eastAsia="lv-LV"/>
        </w:rPr>
        <w:t>development processes</w:t>
      </w:r>
      <w:r w:rsidRPr="00167960">
        <w:rPr>
          <w:rFonts w:eastAsia="Times New Roman" w:cstheme="minorHAnsi"/>
          <w:sz w:val="24"/>
          <w:szCs w:val="24"/>
          <w:lang w:eastAsia="lv-LV"/>
        </w:rPr>
        <w:t xml:space="preserve">, which includes research, development and deployment. The second phase may include a variety of activities: </w:t>
      </w:r>
    </w:p>
    <w:p w14:paraId="013F833D" w14:textId="77777777" w:rsidR="00CD1CF5" w:rsidRPr="00167960" w:rsidRDefault="00CD1CF5" w:rsidP="000474A8">
      <w:pPr>
        <w:spacing w:before="60" w:after="60" w:line="360" w:lineRule="auto"/>
        <w:ind w:left="1003" w:hanging="357"/>
        <w:jc w:val="both"/>
        <w:rPr>
          <w:rFonts w:eastAsia="Times New Roman" w:cstheme="minorHAnsi"/>
          <w:sz w:val="24"/>
          <w:szCs w:val="24"/>
          <w:lang w:eastAsia="en-US"/>
        </w:rPr>
      </w:pPr>
      <w:r w:rsidRPr="00167960">
        <w:rPr>
          <w:rFonts w:eastAsia="Times New Roman" w:cstheme="minorHAnsi"/>
          <w:sz w:val="24"/>
          <w:szCs w:val="24"/>
          <w:lang w:eastAsia="en-US"/>
        </w:rPr>
        <w:t>• Research and scientific basis.</w:t>
      </w:r>
    </w:p>
    <w:p w14:paraId="7C9A6BDC" w14:textId="77777777" w:rsidR="00CD1CF5" w:rsidRPr="00167960" w:rsidRDefault="00CD1CF5" w:rsidP="000474A8">
      <w:pPr>
        <w:spacing w:before="60" w:after="60" w:line="360" w:lineRule="auto"/>
        <w:ind w:left="1003" w:hanging="357"/>
        <w:jc w:val="both"/>
        <w:rPr>
          <w:rFonts w:eastAsia="Times New Roman" w:cstheme="minorHAnsi"/>
          <w:sz w:val="24"/>
          <w:szCs w:val="24"/>
          <w:lang w:eastAsia="en-US"/>
        </w:rPr>
      </w:pPr>
      <w:r w:rsidRPr="00167960">
        <w:rPr>
          <w:rFonts w:eastAsia="Times New Roman" w:cstheme="minorHAnsi"/>
          <w:sz w:val="24"/>
          <w:szCs w:val="24"/>
          <w:lang w:eastAsia="en-US"/>
        </w:rPr>
        <w:t>•Invention and intellectual protection.</w:t>
      </w:r>
    </w:p>
    <w:p w14:paraId="4B28D9AC" w14:textId="77777777" w:rsidR="00CD1CF5" w:rsidRPr="00167960" w:rsidRDefault="00CD1CF5" w:rsidP="000474A8">
      <w:pPr>
        <w:spacing w:before="60" w:after="60" w:line="360" w:lineRule="auto"/>
        <w:ind w:left="1003" w:hanging="357"/>
        <w:jc w:val="both"/>
        <w:rPr>
          <w:rFonts w:eastAsia="Times New Roman" w:cstheme="minorHAnsi"/>
          <w:sz w:val="24"/>
          <w:szCs w:val="24"/>
          <w:lang w:eastAsia="en-US"/>
        </w:rPr>
      </w:pPr>
      <w:r w:rsidRPr="00167960">
        <w:rPr>
          <w:rFonts w:eastAsia="Times New Roman" w:cstheme="minorHAnsi"/>
          <w:sz w:val="24"/>
          <w:szCs w:val="24"/>
          <w:lang w:eastAsia="en-US"/>
        </w:rPr>
        <w:t>•Prototype, pilot development, testing and improvement.</w:t>
      </w:r>
    </w:p>
    <w:p w14:paraId="79337F83" w14:textId="77777777" w:rsidR="00CD1CF5" w:rsidRPr="00167960" w:rsidRDefault="00CD1CF5" w:rsidP="000474A8">
      <w:pPr>
        <w:spacing w:before="60" w:after="60" w:line="360" w:lineRule="auto"/>
        <w:ind w:left="1003" w:hanging="357"/>
        <w:jc w:val="both"/>
        <w:rPr>
          <w:rFonts w:eastAsia="Times New Roman" w:cstheme="minorHAnsi"/>
          <w:sz w:val="24"/>
          <w:szCs w:val="24"/>
          <w:lang w:eastAsia="en-US"/>
        </w:rPr>
      </w:pPr>
      <w:r w:rsidRPr="00167960">
        <w:rPr>
          <w:rFonts w:eastAsia="Times New Roman" w:cstheme="minorHAnsi"/>
          <w:sz w:val="24"/>
          <w:szCs w:val="24"/>
          <w:lang w:eastAsia="en-US"/>
        </w:rPr>
        <w:t>•Implementation planning.</w:t>
      </w:r>
    </w:p>
    <w:p w14:paraId="47AFB13C" w14:textId="77777777" w:rsidR="00CD1CF5" w:rsidRPr="00167960" w:rsidRDefault="00CD1CF5" w:rsidP="000474A8">
      <w:pPr>
        <w:spacing w:before="60" w:after="60" w:line="360" w:lineRule="auto"/>
        <w:ind w:left="1003" w:hanging="357"/>
        <w:jc w:val="both"/>
        <w:rPr>
          <w:rFonts w:eastAsia="Times New Roman" w:cstheme="minorHAnsi"/>
          <w:sz w:val="24"/>
          <w:szCs w:val="24"/>
          <w:lang w:eastAsia="en-US"/>
        </w:rPr>
      </w:pPr>
      <w:r w:rsidRPr="00167960">
        <w:rPr>
          <w:rFonts w:eastAsia="Times New Roman" w:cstheme="minorHAnsi"/>
          <w:sz w:val="24"/>
          <w:szCs w:val="24"/>
          <w:lang w:eastAsia="en-US"/>
        </w:rPr>
        <w:t xml:space="preserve">•The required purchase of technology or the improvement. </w:t>
      </w:r>
    </w:p>
    <w:p w14:paraId="3A2F3353" w14:textId="77777777" w:rsidR="00CD1CF5" w:rsidRPr="00167960" w:rsidRDefault="00CD1CF5" w:rsidP="000474A8">
      <w:pPr>
        <w:spacing w:before="60" w:after="60" w:line="360" w:lineRule="auto"/>
        <w:ind w:left="1003" w:hanging="357"/>
        <w:jc w:val="both"/>
        <w:rPr>
          <w:rFonts w:eastAsia="Times New Roman" w:cstheme="minorHAnsi"/>
          <w:sz w:val="24"/>
          <w:szCs w:val="24"/>
          <w:lang w:eastAsia="en-US"/>
        </w:rPr>
      </w:pPr>
      <w:r w:rsidRPr="00167960">
        <w:rPr>
          <w:rFonts w:eastAsia="Times New Roman" w:cstheme="minorHAnsi"/>
          <w:sz w:val="24"/>
          <w:szCs w:val="24"/>
          <w:lang w:eastAsia="en-US"/>
        </w:rPr>
        <w:t>•The launch.</w:t>
      </w:r>
    </w:p>
    <w:p w14:paraId="3FD0B98A" w14:textId="474044FC" w:rsidR="00CD1CF5" w:rsidRPr="00167960" w:rsidRDefault="00CD1CF5" w:rsidP="00142049">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The third phase is the </w:t>
      </w:r>
      <w:r w:rsidRPr="00167960">
        <w:rPr>
          <w:rFonts w:eastAsia="Times New Roman" w:cstheme="minorHAnsi"/>
          <w:b/>
          <w:bCs/>
          <w:sz w:val="24"/>
          <w:szCs w:val="24"/>
          <w:lang w:eastAsia="lv-LV"/>
        </w:rPr>
        <w:t>launch/continuous improvements</w:t>
      </w:r>
      <w:r w:rsidRPr="00167960">
        <w:rPr>
          <w:rFonts w:eastAsia="Times New Roman" w:cstheme="minorHAnsi"/>
          <w:sz w:val="24"/>
          <w:szCs w:val="24"/>
          <w:lang w:eastAsia="lv-LV"/>
        </w:rPr>
        <w:t>.</w:t>
      </w:r>
      <w:r w:rsidR="00142049" w:rsidRPr="00167960">
        <w:rPr>
          <w:rFonts w:eastAsia="Times New Roman" w:cstheme="minorHAnsi"/>
          <w:sz w:val="24"/>
          <w:szCs w:val="24"/>
          <w:lang w:eastAsia="lv-LV"/>
        </w:rPr>
        <w:t xml:space="preserve"> </w:t>
      </w:r>
      <w:r w:rsidRPr="00167960">
        <w:rPr>
          <w:rFonts w:eastAsia="Times New Roman" w:cstheme="minorHAnsi"/>
          <w:sz w:val="24"/>
          <w:szCs w:val="24"/>
          <w:lang w:eastAsia="lv-LV"/>
        </w:rPr>
        <w:t>At this stage the most important activities are innovation marketing, controlling, monitoring.</w:t>
      </w:r>
      <w:r w:rsidRPr="00167960">
        <w:rPr>
          <w:rFonts w:eastAsia="Times New Roman" w:cstheme="minorHAnsi"/>
          <w:sz w:val="24"/>
          <w:szCs w:val="24"/>
          <w:lang w:eastAsia="lv-LV"/>
        </w:rPr>
        <w:br/>
        <w:t xml:space="preserve">Innovation process in organization can be managed by a particular manager (the enterprise, innovation or project manager), which carries out the process of innovation management in collaboration with stakeholders. But it is possible that each stage of the innovation process has its own responsible person. </w:t>
      </w:r>
    </w:p>
    <w:p w14:paraId="13EC891E" w14:textId="0156AA7D" w:rsidR="00CD1CF5" w:rsidRPr="008429A9" w:rsidRDefault="00696CA5" w:rsidP="008429A9">
      <w:pPr>
        <w:pStyle w:val="Heading2"/>
      </w:pPr>
      <w:bookmarkStart w:id="18" w:name="_Toc402770101"/>
      <w:bookmarkStart w:id="19" w:name="_Toc73218710"/>
      <w:r>
        <w:t>1.5.</w:t>
      </w:r>
      <w:r w:rsidR="008429A9">
        <w:t xml:space="preserve"> </w:t>
      </w:r>
      <w:r w:rsidR="00CD1CF5" w:rsidRPr="008429A9">
        <w:t>Innovation management</w:t>
      </w:r>
      <w:bookmarkEnd w:id="18"/>
      <w:bookmarkEnd w:id="19"/>
    </w:p>
    <w:p w14:paraId="74550442" w14:textId="7C871CA3" w:rsidR="00CD1CF5"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Innovation management’s goal is to successfully implement the innovation. On the base of it there is an innovation process, but the innovation ​​management is a complex system, which includes other components essential for innovation management. “A.T. Kearney House of Innovation” reflects a complex nature of innovation management</w:t>
      </w:r>
      <w:r w:rsidR="00167960">
        <w:rPr>
          <w:rFonts w:eastAsia="Times New Roman" w:cstheme="minorHAnsi"/>
          <w:sz w:val="24"/>
          <w:szCs w:val="24"/>
          <w:lang w:eastAsia="lv-LV"/>
        </w:rPr>
        <w:t>, s</w:t>
      </w:r>
      <w:r w:rsidRPr="00167960">
        <w:rPr>
          <w:rFonts w:eastAsia="Times New Roman" w:cstheme="minorHAnsi"/>
          <w:sz w:val="24"/>
          <w:szCs w:val="24"/>
          <w:lang w:eastAsia="lv-LV"/>
        </w:rPr>
        <w:t xml:space="preserve">ee </w:t>
      </w:r>
      <w:r w:rsidR="00167960">
        <w:rPr>
          <w:rFonts w:eastAsia="Times New Roman" w:cstheme="minorHAnsi"/>
          <w:sz w:val="24"/>
          <w:szCs w:val="24"/>
          <w:lang w:eastAsia="lv-LV"/>
        </w:rPr>
        <w:t>f</w:t>
      </w:r>
      <w:r w:rsidRPr="00167960">
        <w:rPr>
          <w:rFonts w:eastAsia="Times New Roman" w:cstheme="minorHAnsi"/>
          <w:sz w:val="24"/>
          <w:szCs w:val="24"/>
          <w:lang w:eastAsia="lv-LV"/>
        </w:rPr>
        <w:t>igure</w:t>
      </w:r>
      <w:r w:rsidR="007F4E0F" w:rsidRPr="00167960">
        <w:rPr>
          <w:rFonts w:eastAsia="Times New Roman" w:cstheme="minorHAnsi"/>
          <w:sz w:val="24"/>
          <w:szCs w:val="24"/>
          <w:lang w:eastAsia="lv-LV"/>
        </w:rPr>
        <w:t xml:space="preserve"> </w:t>
      </w:r>
      <w:r w:rsidR="00696CA5">
        <w:rPr>
          <w:rFonts w:eastAsia="Times New Roman" w:cstheme="minorHAnsi"/>
          <w:sz w:val="24"/>
          <w:szCs w:val="24"/>
          <w:lang w:eastAsia="lv-LV"/>
        </w:rPr>
        <w:t>1</w:t>
      </w:r>
      <w:r w:rsidR="007F4E0F" w:rsidRPr="00167960">
        <w:rPr>
          <w:rFonts w:eastAsia="Times New Roman" w:cstheme="minorHAnsi"/>
          <w:sz w:val="24"/>
          <w:szCs w:val="24"/>
          <w:lang w:eastAsia="lv-LV"/>
        </w:rPr>
        <w:t>.3.</w:t>
      </w:r>
    </w:p>
    <w:p w14:paraId="7C91594D" w14:textId="77777777" w:rsidR="00CD1CF5" w:rsidRPr="00A9420F" w:rsidRDefault="00CD1CF5" w:rsidP="000474A8">
      <w:pPr>
        <w:spacing w:before="120" w:after="120" w:line="360" w:lineRule="auto"/>
        <w:ind w:left="57"/>
        <w:jc w:val="both"/>
        <w:rPr>
          <w:rFonts w:eastAsia="Times New Roman" w:cstheme="minorHAnsi"/>
          <w:sz w:val="24"/>
          <w:szCs w:val="24"/>
          <w:lang w:eastAsia="lv-LV"/>
        </w:rPr>
      </w:pPr>
      <w:r w:rsidRPr="00A9420F">
        <w:rPr>
          <w:rFonts w:eastAsia="Times New Roman" w:cstheme="minorHAnsi"/>
          <w:noProof/>
          <w:sz w:val="24"/>
          <w:szCs w:val="24"/>
          <w:lang w:eastAsia="lv-LV"/>
        </w:rPr>
        <w:lastRenderedPageBreak/>
        <w:drawing>
          <wp:inline distT="0" distB="0" distL="0" distR="0" wp14:anchorId="4D57132B" wp14:editId="716F24D3">
            <wp:extent cx="4495800" cy="2748554"/>
            <wp:effectExtent l="0" t="0" r="0" b="0"/>
            <wp:docPr id="36" name="irc_mi" descr="http://innovationmanagement.se/wp-content/uploads/2012/12/at-kearny-house-of-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novationmanagement.se/wp-content/uploads/2012/12/at-kearny-house-of-innovation.jpg"/>
                    <pic:cNvPicPr>
                      <a:picLocks noChangeAspect="1" noChangeArrowheads="1"/>
                    </pic:cNvPicPr>
                  </pic:nvPicPr>
                  <pic:blipFill>
                    <a:blip r:embed="rId23"/>
                    <a:srcRect b="4982"/>
                    <a:stretch>
                      <a:fillRect/>
                    </a:stretch>
                  </pic:blipFill>
                  <pic:spPr bwMode="auto">
                    <a:xfrm>
                      <a:off x="0" y="0"/>
                      <a:ext cx="4502340" cy="2752552"/>
                    </a:xfrm>
                    <a:prstGeom prst="rect">
                      <a:avLst/>
                    </a:prstGeom>
                    <a:noFill/>
                    <a:ln w="9525">
                      <a:noFill/>
                      <a:miter lim="800000"/>
                      <a:headEnd/>
                      <a:tailEnd/>
                    </a:ln>
                  </pic:spPr>
                </pic:pic>
              </a:graphicData>
            </a:graphic>
          </wp:inline>
        </w:drawing>
      </w:r>
    </w:p>
    <w:p w14:paraId="6F1BCC97" w14:textId="1AE9D380" w:rsidR="00CD1CF5" w:rsidRPr="00A9420F" w:rsidRDefault="00CD1CF5" w:rsidP="00142049">
      <w:pPr>
        <w:spacing w:before="60" w:after="60" w:line="360" w:lineRule="auto"/>
        <w:jc w:val="center"/>
        <w:rPr>
          <w:rFonts w:eastAsia="Times New Roman" w:cstheme="minorHAnsi"/>
          <w:i/>
          <w:sz w:val="24"/>
          <w:szCs w:val="24"/>
          <w:lang w:eastAsia="en-US"/>
        </w:rPr>
      </w:pPr>
      <w:r w:rsidRPr="00A9420F">
        <w:rPr>
          <w:rFonts w:eastAsia="Times New Roman" w:cstheme="minorHAnsi"/>
          <w:i/>
          <w:sz w:val="24"/>
          <w:szCs w:val="24"/>
          <w:lang w:eastAsia="en-US"/>
        </w:rPr>
        <w:t xml:space="preserve">Figure no. </w:t>
      </w:r>
      <w:r w:rsidR="00167960">
        <w:rPr>
          <w:rFonts w:eastAsia="Times New Roman" w:cstheme="minorHAnsi"/>
          <w:i/>
          <w:sz w:val="24"/>
          <w:szCs w:val="24"/>
          <w:lang w:eastAsia="en-US"/>
        </w:rPr>
        <w:t>2</w:t>
      </w:r>
      <w:r w:rsidR="007F4E0F" w:rsidRPr="00A9420F">
        <w:rPr>
          <w:rFonts w:eastAsia="Times New Roman" w:cstheme="minorHAnsi"/>
          <w:i/>
          <w:sz w:val="24"/>
          <w:szCs w:val="24"/>
          <w:lang w:eastAsia="en-US"/>
        </w:rPr>
        <w:t>.3</w:t>
      </w:r>
      <w:r w:rsidRPr="00A9420F">
        <w:rPr>
          <w:rFonts w:eastAsia="Times New Roman" w:cstheme="minorHAnsi"/>
          <w:i/>
          <w:sz w:val="24"/>
          <w:szCs w:val="24"/>
          <w:lang w:eastAsia="en-US"/>
        </w:rPr>
        <w:t>. “A.T. Kearney House of Innovation”</w:t>
      </w:r>
    </w:p>
    <w:p w14:paraId="1884B32C" w14:textId="77777777" w:rsidR="00CD1CF5" w:rsidRPr="00A9420F" w:rsidRDefault="00CD1CF5" w:rsidP="00142049">
      <w:pPr>
        <w:spacing w:before="60" w:after="60" w:line="360" w:lineRule="auto"/>
        <w:jc w:val="center"/>
        <w:rPr>
          <w:rFonts w:eastAsia="Times New Roman" w:cstheme="minorHAnsi"/>
          <w:i/>
          <w:sz w:val="24"/>
          <w:szCs w:val="24"/>
          <w:lang w:eastAsia="en-US"/>
        </w:rPr>
      </w:pPr>
      <w:r w:rsidRPr="00A9420F">
        <w:rPr>
          <w:rFonts w:eastAsia="Times New Roman" w:cstheme="minorHAnsi"/>
          <w:i/>
          <w:sz w:val="24"/>
          <w:szCs w:val="24"/>
          <w:lang w:eastAsia="en-US"/>
        </w:rPr>
        <w:t>Source: A.T. Kearney (2013)</w:t>
      </w:r>
    </w:p>
    <w:p w14:paraId="13BFD35D" w14:textId="12EE8C73" w:rsidR="008179D3" w:rsidRPr="00167960" w:rsidRDefault="00CD1CF5" w:rsidP="000474A8">
      <w:pPr>
        <w:spacing w:before="120" w:after="120" w:line="360" w:lineRule="auto"/>
        <w:ind w:left="57"/>
        <w:jc w:val="both"/>
        <w:rPr>
          <w:rFonts w:eastAsia="Times New Roman" w:cstheme="minorHAnsi"/>
          <w:sz w:val="24"/>
          <w:szCs w:val="24"/>
          <w:lang w:eastAsia="lv-LV"/>
        </w:rPr>
      </w:pPr>
      <w:r w:rsidRPr="00167960">
        <w:rPr>
          <w:rFonts w:eastAsia="Times New Roman" w:cstheme="minorHAnsi"/>
          <w:sz w:val="24"/>
          <w:szCs w:val="24"/>
          <w:lang w:eastAsia="lv-LV"/>
        </w:rPr>
        <w:t xml:space="preserve">‘’A.T. Kearney House of Innovation” concept covers all innovation management elements- from innovation strategy, innovation organization and culture to the innovation process (innovation life cycle management) and the enabling factors of innovation management (human resource management, IP-/knowledge management, </w:t>
      </w:r>
      <w:proofErr w:type="gramStart"/>
      <w:r w:rsidRPr="00167960">
        <w:rPr>
          <w:rFonts w:eastAsia="Times New Roman" w:cstheme="minorHAnsi"/>
          <w:sz w:val="24"/>
          <w:szCs w:val="24"/>
          <w:lang w:eastAsia="lv-LV"/>
        </w:rPr>
        <w:t>project  and</w:t>
      </w:r>
      <w:proofErr w:type="gramEnd"/>
      <w:r w:rsidRPr="00167960">
        <w:rPr>
          <w:rFonts w:eastAsia="Times New Roman" w:cstheme="minorHAnsi"/>
          <w:sz w:val="24"/>
          <w:szCs w:val="24"/>
          <w:lang w:eastAsia="lv-LV"/>
        </w:rPr>
        <w:t xml:space="preserve"> program management, controlling, IT management), innovation results.</w:t>
      </w:r>
    </w:p>
    <w:p w14:paraId="7E002F89" w14:textId="77777777" w:rsidR="000B434A" w:rsidRPr="00A9420F" w:rsidRDefault="000B434A" w:rsidP="000474A8">
      <w:pPr>
        <w:spacing w:before="60" w:after="60" w:line="360" w:lineRule="auto"/>
        <w:ind w:left="927" w:hanging="360"/>
        <w:jc w:val="both"/>
        <w:rPr>
          <w:rFonts w:eastAsia="Times New Roman" w:cstheme="minorHAnsi"/>
          <w:sz w:val="24"/>
          <w:szCs w:val="24"/>
          <w:lang w:eastAsia="en-US"/>
        </w:rPr>
      </w:pPr>
    </w:p>
    <w:p w14:paraId="088B2410" w14:textId="77777777" w:rsidR="009C423E" w:rsidRDefault="009C423E">
      <w:pPr>
        <w:spacing w:after="200" w:line="276" w:lineRule="auto"/>
        <w:rPr>
          <w:rFonts w:cstheme="minorHAnsi"/>
          <w:b/>
          <w:caps/>
          <w:color w:val="242852" w:themeColor="text2"/>
          <w:sz w:val="36"/>
        </w:rPr>
      </w:pPr>
      <w:bookmarkStart w:id="20" w:name="_Toc73218711"/>
      <w:r>
        <w:rPr>
          <w:rFonts w:cstheme="minorHAnsi"/>
        </w:rPr>
        <w:br w:type="page"/>
      </w:r>
    </w:p>
    <w:p w14:paraId="45664AE8" w14:textId="4C76E710" w:rsidR="004E5274" w:rsidRDefault="00BD31B1" w:rsidP="004E5274">
      <w:pPr>
        <w:pStyle w:val="Heading1"/>
        <w:jc w:val="both"/>
        <w:rPr>
          <w:rFonts w:asciiTheme="minorHAnsi" w:hAnsiTheme="minorHAnsi" w:cstheme="minorHAnsi"/>
        </w:rPr>
      </w:pPr>
      <w:r>
        <w:rPr>
          <w:rFonts w:asciiTheme="minorHAnsi" w:hAnsiTheme="minorHAnsi" w:cstheme="minorHAnsi"/>
        </w:rPr>
        <w:lastRenderedPageBreak/>
        <w:t>III</w:t>
      </w:r>
      <w:r w:rsidR="000B434A" w:rsidRPr="00A9420F">
        <w:rPr>
          <w:rFonts w:asciiTheme="minorHAnsi" w:hAnsiTheme="minorHAnsi" w:cstheme="minorHAnsi"/>
        </w:rPr>
        <w:t xml:space="preserve"> </w:t>
      </w:r>
      <w:r w:rsidR="004E5274">
        <w:rPr>
          <w:rFonts w:asciiTheme="minorHAnsi" w:hAnsiTheme="minorHAnsi" w:cstheme="minorHAnsi"/>
        </w:rPr>
        <w:t>–</w:t>
      </w:r>
      <w:r w:rsidR="000B434A" w:rsidRPr="00A9420F">
        <w:rPr>
          <w:rFonts w:asciiTheme="minorHAnsi" w:hAnsiTheme="minorHAnsi" w:cstheme="minorHAnsi"/>
        </w:rPr>
        <w:t xml:space="preserve"> AFTERPARTY</w:t>
      </w:r>
      <w:bookmarkEnd w:id="20"/>
    </w:p>
    <w:p w14:paraId="199DCE82" w14:textId="77777777" w:rsidR="004E5274" w:rsidRDefault="000B434A" w:rsidP="00167960">
      <w:pPr>
        <w:pStyle w:val="NoSpacing"/>
        <w:spacing w:line="360" w:lineRule="auto"/>
        <w:rPr>
          <w:rFonts w:eastAsia="Times New Roman" w:cstheme="minorHAnsi"/>
          <w:sz w:val="24"/>
          <w:szCs w:val="24"/>
          <w:lang w:eastAsia="lv-LV"/>
        </w:rPr>
      </w:pPr>
      <w:r w:rsidRPr="004E5274">
        <w:rPr>
          <w:rFonts w:eastAsia="Times New Roman" w:cstheme="minorHAnsi"/>
          <w:sz w:val="24"/>
          <w:szCs w:val="24"/>
          <w:lang w:eastAsia="lv-LV"/>
        </w:rPr>
        <w:t>Afterparty: additional creative thinking method, idea evaluation and development method exploration.</w:t>
      </w:r>
    </w:p>
    <w:p w14:paraId="0C16A5A9" w14:textId="77777777" w:rsidR="004E5274" w:rsidRDefault="004E5274" w:rsidP="004E5274">
      <w:pPr>
        <w:pStyle w:val="NoSpacing"/>
        <w:rPr>
          <w:rFonts w:eastAsia="Times New Roman" w:cstheme="minorHAnsi"/>
          <w:sz w:val="24"/>
          <w:szCs w:val="24"/>
          <w:lang w:eastAsia="lv-LV"/>
        </w:rPr>
      </w:pPr>
    </w:p>
    <w:p w14:paraId="5A183A52" w14:textId="560800E1" w:rsidR="000B434A" w:rsidRPr="004E5274" w:rsidRDefault="000B434A" w:rsidP="004E5274">
      <w:pPr>
        <w:pStyle w:val="NoSpacing"/>
        <w:rPr>
          <w:rFonts w:eastAsia="Times New Roman" w:cstheme="minorHAnsi"/>
          <w:b/>
          <w:bCs/>
          <w:color w:val="253356" w:themeColor="accent1" w:themeShade="80"/>
          <w:sz w:val="32"/>
          <w:szCs w:val="32"/>
          <w:lang w:eastAsia="lv-LV"/>
        </w:rPr>
      </w:pPr>
      <w:r w:rsidRPr="004E5274">
        <w:rPr>
          <w:rFonts w:cstheme="minorHAnsi"/>
          <w:b/>
          <w:bCs/>
          <w:color w:val="253356" w:themeColor="accent1" w:themeShade="80"/>
          <w:sz w:val="28"/>
          <w:szCs w:val="28"/>
        </w:rPr>
        <w:t xml:space="preserve">SOURCES FOR EXPLORATION </w:t>
      </w:r>
    </w:p>
    <w:p w14:paraId="6E823C85" w14:textId="046DDC1A" w:rsidR="000B434A" w:rsidRPr="00A9420F" w:rsidRDefault="000B434A" w:rsidP="000474A8">
      <w:pPr>
        <w:spacing w:after="200" w:line="276" w:lineRule="auto"/>
        <w:jc w:val="both"/>
        <w:rPr>
          <w:rFonts w:cstheme="minorHAnsi"/>
        </w:rPr>
      </w:pPr>
    </w:p>
    <w:p w14:paraId="5B5C2A64" w14:textId="4E174BF4" w:rsidR="000B434A" w:rsidRPr="00A9420F" w:rsidRDefault="007169BC" w:rsidP="000474A8">
      <w:pPr>
        <w:pStyle w:val="ListParagraph"/>
        <w:numPr>
          <w:ilvl w:val="0"/>
          <w:numId w:val="36"/>
        </w:numPr>
        <w:spacing w:after="200" w:line="276" w:lineRule="auto"/>
        <w:ind w:left="1434" w:hanging="357"/>
        <w:contextualSpacing w:val="0"/>
        <w:jc w:val="both"/>
        <w:rPr>
          <w:rFonts w:cstheme="minorHAnsi"/>
        </w:rPr>
      </w:pPr>
      <w:hyperlink r:id="rId24" w:history="1">
        <w:r w:rsidR="000B434A" w:rsidRPr="00A9420F">
          <w:rPr>
            <w:rStyle w:val="Hyperlink"/>
            <w:rFonts w:cstheme="minorHAnsi"/>
          </w:rPr>
          <w:t>www.creatingminds.org</w:t>
        </w:r>
      </w:hyperlink>
      <w:r w:rsidR="000B434A" w:rsidRPr="00A9420F">
        <w:rPr>
          <w:rFonts w:cstheme="minorHAnsi"/>
        </w:rPr>
        <w:t xml:space="preserve"> </w:t>
      </w:r>
    </w:p>
    <w:p w14:paraId="79D31D69" w14:textId="03F22C0B" w:rsidR="000B434A" w:rsidRPr="00A9420F" w:rsidRDefault="007169BC" w:rsidP="000474A8">
      <w:pPr>
        <w:pStyle w:val="ListParagraph"/>
        <w:numPr>
          <w:ilvl w:val="0"/>
          <w:numId w:val="36"/>
        </w:numPr>
        <w:spacing w:after="200" w:line="276" w:lineRule="auto"/>
        <w:ind w:left="1434" w:hanging="357"/>
        <w:contextualSpacing w:val="0"/>
        <w:jc w:val="both"/>
        <w:rPr>
          <w:rFonts w:cstheme="minorHAnsi"/>
        </w:rPr>
      </w:pPr>
      <w:hyperlink r:id="rId25" w:history="1">
        <w:r w:rsidR="000B434A" w:rsidRPr="00A9420F">
          <w:rPr>
            <w:rStyle w:val="Hyperlink"/>
            <w:rFonts w:cstheme="minorHAnsi"/>
          </w:rPr>
          <w:t>www.mindtools.com</w:t>
        </w:r>
      </w:hyperlink>
      <w:r w:rsidR="000B434A" w:rsidRPr="00A9420F">
        <w:rPr>
          <w:rFonts w:cstheme="minorHAnsi"/>
        </w:rPr>
        <w:t xml:space="preserve"> </w:t>
      </w:r>
    </w:p>
    <w:p w14:paraId="331C323E" w14:textId="0586CEBB" w:rsidR="000B434A" w:rsidRPr="00A9420F" w:rsidRDefault="007169BC" w:rsidP="000474A8">
      <w:pPr>
        <w:pStyle w:val="ListParagraph"/>
        <w:numPr>
          <w:ilvl w:val="0"/>
          <w:numId w:val="36"/>
        </w:numPr>
        <w:spacing w:after="200" w:line="276" w:lineRule="auto"/>
        <w:ind w:left="1434" w:hanging="357"/>
        <w:contextualSpacing w:val="0"/>
        <w:jc w:val="both"/>
        <w:rPr>
          <w:rFonts w:cstheme="minorHAnsi"/>
        </w:rPr>
      </w:pPr>
      <w:hyperlink r:id="rId26" w:history="1">
        <w:r w:rsidR="000B434A" w:rsidRPr="00A9420F">
          <w:rPr>
            <w:rStyle w:val="Hyperlink"/>
            <w:rFonts w:cstheme="minorHAnsi"/>
          </w:rPr>
          <w:t>www.edwdebono.com</w:t>
        </w:r>
      </w:hyperlink>
      <w:r w:rsidR="000B434A" w:rsidRPr="00A9420F">
        <w:rPr>
          <w:rFonts w:cstheme="minorHAnsi"/>
        </w:rPr>
        <w:t xml:space="preserve"> </w:t>
      </w:r>
    </w:p>
    <w:p w14:paraId="5BC039FB" w14:textId="6679EE68" w:rsidR="000B434A" w:rsidRPr="00A9420F" w:rsidRDefault="007169BC" w:rsidP="000474A8">
      <w:pPr>
        <w:pStyle w:val="ListParagraph"/>
        <w:numPr>
          <w:ilvl w:val="0"/>
          <w:numId w:val="36"/>
        </w:numPr>
        <w:spacing w:after="200" w:line="276" w:lineRule="auto"/>
        <w:ind w:left="1434" w:hanging="357"/>
        <w:contextualSpacing w:val="0"/>
        <w:jc w:val="both"/>
        <w:rPr>
          <w:rFonts w:cstheme="minorHAnsi"/>
        </w:rPr>
      </w:pPr>
      <w:hyperlink r:id="rId27" w:history="1">
        <w:r w:rsidR="000B434A" w:rsidRPr="00A9420F">
          <w:rPr>
            <w:rStyle w:val="Hyperlink"/>
            <w:rFonts w:cstheme="minorHAnsi"/>
          </w:rPr>
          <w:t>www.thinkingschool.co.uk/resources/thinkers-toolbox /</w:t>
        </w:r>
      </w:hyperlink>
      <w:r w:rsidR="000B434A" w:rsidRPr="00A9420F">
        <w:rPr>
          <w:rFonts w:cstheme="minorHAnsi"/>
        </w:rPr>
        <w:t xml:space="preserve"> </w:t>
      </w:r>
    </w:p>
    <w:p w14:paraId="787D3AA1" w14:textId="3EF5ABF4" w:rsidR="000B434A" w:rsidRPr="00A9420F" w:rsidRDefault="007169BC" w:rsidP="000474A8">
      <w:pPr>
        <w:pStyle w:val="ListParagraph"/>
        <w:numPr>
          <w:ilvl w:val="0"/>
          <w:numId w:val="36"/>
        </w:numPr>
        <w:spacing w:after="200" w:line="276" w:lineRule="auto"/>
        <w:ind w:left="1434" w:hanging="357"/>
        <w:contextualSpacing w:val="0"/>
        <w:jc w:val="both"/>
        <w:rPr>
          <w:rFonts w:cstheme="minorHAnsi"/>
        </w:rPr>
      </w:pPr>
      <w:hyperlink r:id="rId28" w:history="1">
        <w:r w:rsidR="000B434A" w:rsidRPr="00A9420F">
          <w:rPr>
            <w:rStyle w:val="Hyperlink"/>
            <w:rFonts w:cstheme="minorHAnsi"/>
          </w:rPr>
          <w:t>www.mindwerx.com</w:t>
        </w:r>
      </w:hyperlink>
      <w:r w:rsidR="000B434A" w:rsidRPr="00A9420F">
        <w:rPr>
          <w:rFonts w:cstheme="minorHAnsi"/>
        </w:rPr>
        <w:t xml:space="preserve"> </w:t>
      </w:r>
    </w:p>
    <w:p w14:paraId="0F19BF35" w14:textId="36A73DE7" w:rsidR="000B434A" w:rsidRPr="00A9420F" w:rsidRDefault="007169BC" w:rsidP="000474A8">
      <w:pPr>
        <w:pStyle w:val="ListParagraph"/>
        <w:numPr>
          <w:ilvl w:val="0"/>
          <w:numId w:val="36"/>
        </w:numPr>
        <w:spacing w:after="200" w:line="276" w:lineRule="auto"/>
        <w:ind w:left="1434" w:hanging="357"/>
        <w:contextualSpacing w:val="0"/>
        <w:jc w:val="both"/>
        <w:rPr>
          <w:rFonts w:cstheme="minorHAnsi"/>
        </w:rPr>
      </w:pPr>
      <w:hyperlink r:id="rId29" w:history="1">
        <w:r w:rsidR="000B434A" w:rsidRPr="00A9420F">
          <w:rPr>
            <w:rStyle w:val="Hyperlink"/>
            <w:rFonts w:cstheme="minorHAnsi"/>
          </w:rPr>
          <w:t>www.fivewhys.files.wordpress.com</w:t>
        </w:r>
      </w:hyperlink>
    </w:p>
    <w:p w14:paraId="19C11E39" w14:textId="77777777" w:rsidR="00CD1CF5" w:rsidRPr="00A9420F" w:rsidRDefault="00CD1CF5" w:rsidP="00CD1CF5">
      <w:pPr>
        <w:spacing w:before="60" w:after="60" w:line="360" w:lineRule="auto"/>
        <w:ind w:left="927" w:hanging="360"/>
        <w:rPr>
          <w:rFonts w:eastAsia="Times New Roman" w:cstheme="minorHAnsi"/>
          <w:sz w:val="24"/>
          <w:szCs w:val="24"/>
          <w:lang w:eastAsia="en-US"/>
        </w:rPr>
      </w:pPr>
    </w:p>
    <w:p w14:paraId="2596960F" w14:textId="77777777" w:rsidR="000B434A" w:rsidRPr="00A9420F" w:rsidRDefault="000B434A">
      <w:pPr>
        <w:spacing w:after="200" w:line="276" w:lineRule="auto"/>
        <w:rPr>
          <w:rFonts w:cstheme="minorHAnsi"/>
          <w:b/>
          <w:caps/>
          <w:color w:val="242852" w:themeColor="text2"/>
          <w:sz w:val="36"/>
        </w:rPr>
      </w:pPr>
      <w:r w:rsidRPr="00A9420F">
        <w:rPr>
          <w:rFonts w:cstheme="minorHAnsi"/>
        </w:rPr>
        <w:br w:type="page"/>
      </w:r>
    </w:p>
    <w:p w14:paraId="66DBC15B" w14:textId="07501086" w:rsidR="00480DC0" w:rsidRPr="00A9420F" w:rsidRDefault="008E4A75" w:rsidP="00767468">
      <w:pPr>
        <w:pStyle w:val="Heading1"/>
        <w:rPr>
          <w:rFonts w:asciiTheme="minorHAnsi" w:hAnsiTheme="minorHAnsi" w:cstheme="minorHAnsi"/>
        </w:rPr>
      </w:pPr>
      <w:bookmarkStart w:id="21" w:name="_Toc73218712"/>
      <w:r w:rsidRPr="00A9420F">
        <w:rPr>
          <w:rFonts w:asciiTheme="minorHAnsi" w:hAnsiTheme="minorHAnsi" w:cstheme="minorHAnsi"/>
        </w:rPr>
        <w:lastRenderedPageBreak/>
        <w:t>References</w:t>
      </w:r>
      <w:bookmarkEnd w:id="21"/>
    </w:p>
    <w:p w14:paraId="3902EBAB" w14:textId="7B1E1ADF" w:rsidR="00E52FED" w:rsidRPr="00A9420F" w:rsidRDefault="00E52FED" w:rsidP="00E52FED">
      <w:pPr>
        <w:rPr>
          <w:rFonts w:cstheme="minorHAnsi"/>
        </w:rPr>
      </w:pPr>
      <w:r w:rsidRPr="00A9420F">
        <w:rPr>
          <w:rFonts w:cstheme="minorHAnsi"/>
        </w:rPr>
        <w:t>1.</w:t>
      </w:r>
      <w:r w:rsidRPr="00A9420F">
        <w:rPr>
          <w:rFonts w:cstheme="minorHAnsi"/>
        </w:rPr>
        <w:tab/>
        <w:t>A.T. Kearny (2013), “Innovation”, available at: http://www.atkearney.com Date Accessed: 13.08.2020.</w:t>
      </w:r>
    </w:p>
    <w:p w14:paraId="4017CC39" w14:textId="060F6708" w:rsidR="00E52FED" w:rsidRPr="00A9420F" w:rsidRDefault="00E52FED" w:rsidP="00E52FED">
      <w:pPr>
        <w:rPr>
          <w:rFonts w:cstheme="minorHAnsi"/>
        </w:rPr>
      </w:pPr>
      <w:r w:rsidRPr="00A9420F">
        <w:rPr>
          <w:rFonts w:cstheme="minorHAnsi"/>
        </w:rPr>
        <w:t>2.</w:t>
      </w:r>
      <w:r w:rsidRPr="00A9420F">
        <w:rPr>
          <w:rFonts w:cstheme="minorHAnsi"/>
        </w:rPr>
        <w:tab/>
      </w:r>
      <w:proofErr w:type="spellStart"/>
      <w:r w:rsidRPr="00A9420F">
        <w:rPr>
          <w:rFonts w:cstheme="minorHAnsi"/>
        </w:rPr>
        <w:t>ATKearney</w:t>
      </w:r>
      <w:proofErr w:type="spellEnd"/>
      <w:r w:rsidRPr="00A9420F">
        <w:rPr>
          <w:rFonts w:cstheme="minorHAnsi"/>
        </w:rPr>
        <w:t>, (2013), “Turbocharging Open Innovation in a 100-Day Blitz”, available at: http://www.atkearney.com/web/women-s-forum/detail/-/asset_publisher/VMEx2L1PhjPS/content/turbocharging-open-innovation-in-a-100-day-blitz/10192 Date Accessed: 13.08.2020.</w:t>
      </w:r>
    </w:p>
    <w:p w14:paraId="6C027D06" w14:textId="77777777" w:rsidR="00E52FED" w:rsidRPr="00A9420F" w:rsidRDefault="00E52FED" w:rsidP="00E52FED">
      <w:pPr>
        <w:rPr>
          <w:rFonts w:cstheme="minorHAnsi"/>
        </w:rPr>
      </w:pPr>
      <w:r w:rsidRPr="00A9420F">
        <w:rPr>
          <w:rFonts w:cstheme="minorHAnsi"/>
        </w:rPr>
        <w:t>3.</w:t>
      </w:r>
      <w:r w:rsidRPr="00A9420F">
        <w:rPr>
          <w:rFonts w:cstheme="minorHAnsi"/>
        </w:rPr>
        <w:tab/>
        <w:t>Chesbrough, H.W., (2003), Open innovation: the new imperative for creating and profiting from technology, Harvard Business Scholl Publishing Corporation, USA, p.26</w:t>
      </w:r>
    </w:p>
    <w:p w14:paraId="3683329C" w14:textId="77777777" w:rsidR="00E52FED" w:rsidRPr="00A9420F" w:rsidRDefault="00E52FED" w:rsidP="00E52FED">
      <w:pPr>
        <w:rPr>
          <w:rFonts w:cstheme="minorHAnsi"/>
        </w:rPr>
      </w:pPr>
      <w:r w:rsidRPr="00A9420F">
        <w:rPr>
          <w:rFonts w:cstheme="minorHAnsi"/>
        </w:rPr>
        <w:t>4.</w:t>
      </w:r>
      <w:r w:rsidRPr="00A9420F">
        <w:rPr>
          <w:rFonts w:cstheme="minorHAnsi"/>
        </w:rPr>
        <w:tab/>
        <w:t xml:space="preserve"> </w:t>
      </w:r>
      <w:proofErr w:type="spellStart"/>
      <w:r w:rsidRPr="00A9420F">
        <w:rPr>
          <w:rFonts w:cstheme="minorHAnsi"/>
        </w:rPr>
        <w:t>Chirstensen</w:t>
      </w:r>
      <w:proofErr w:type="spellEnd"/>
      <w:r w:rsidRPr="00A9420F">
        <w:rPr>
          <w:rFonts w:cstheme="minorHAnsi"/>
        </w:rPr>
        <w:t xml:space="preserve">, C.M., Raynor M.E., (2003), The innovators solution: creating and </w:t>
      </w:r>
      <w:proofErr w:type="spellStart"/>
      <w:r w:rsidRPr="00A9420F">
        <w:rPr>
          <w:rFonts w:cstheme="minorHAnsi"/>
        </w:rPr>
        <w:t>suitaining</w:t>
      </w:r>
      <w:proofErr w:type="spellEnd"/>
      <w:r w:rsidRPr="00A9420F">
        <w:rPr>
          <w:rFonts w:cstheme="minorHAnsi"/>
        </w:rPr>
        <w:t xml:space="preserve"> successful growth, Harvard business school press</w:t>
      </w:r>
    </w:p>
    <w:p w14:paraId="62396602" w14:textId="77777777" w:rsidR="00E52FED" w:rsidRPr="00A9420F" w:rsidRDefault="00E52FED" w:rsidP="00E52FED">
      <w:pPr>
        <w:rPr>
          <w:rFonts w:cstheme="minorHAnsi"/>
        </w:rPr>
      </w:pPr>
      <w:r w:rsidRPr="00A9420F">
        <w:rPr>
          <w:rFonts w:cstheme="minorHAnsi"/>
        </w:rPr>
        <w:t>5.</w:t>
      </w:r>
      <w:r w:rsidRPr="00A9420F">
        <w:rPr>
          <w:rFonts w:cstheme="minorHAnsi"/>
        </w:rPr>
        <w:tab/>
      </w:r>
      <w:proofErr w:type="spellStart"/>
      <w:r w:rsidRPr="00A9420F">
        <w:rPr>
          <w:rFonts w:cstheme="minorHAnsi"/>
        </w:rPr>
        <w:t>Dosi</w:t>
      </w:r>
      <w:proofErr w:type="spellEnd"/>
      <w:r w:rsidRPr="00A9420F">
        <w:rPr>
          <w:rFonts w:cstheme="minorHAnsi"/>
        </w:rPr>
        <w:t xml:space="preserve">, G., (1988) ‘’The nature of the innovative process” in </w:t>
      </w:r>
      <w:proofErr w:type="spellStart"/>
      <w:proofErr w:type="gramStart"/>
      <w:r w:rsidRPr="00A9420F">
        <w:rPr>
          <w:rFonts w:cstheme="minorHAnsi"/>
        </w:rPr>
        <w:t>Dosi,G</w:t>
      </w:r>
      <w:proofErr w:type="spellEnd"/>
      <w:proofErr w:type="gramEnd"/>
      <w:r w:rsidRPr="00A9420F">
        <w:rPr>
          <w:rFonts w:cstheme="minorHAnsi"/>
        </w:rPr>
        <w:t xml:space="preserve">, </w:t>
      </w:r>
      <w:proofErr w:type="spellStart"/>
      <w:r w:rsidRPr="00A9420F">
        <w:rPr>
          <w:rFonts w:cstheme="minorHAnsi"/>
        </w:rPr>
        <w:t>Freeman,C</w:t>
      </w:r>
      <w:proofErr w:type="spellEnd"/>
      <w:r w:rsidRPr="00A9420F">
        <w:rPr>
          <w:rFonts w:cstheme="minorHAnsi"/>
        </w:rPr>
        <w:t xml:space="preserve"> et al (eds.) (1988): Technical Change and Economic Theory, Pinter Publishers, London</w:t>
      </w:r>
    </w:p>
    <w:p w14:paraId="4F0B44AD" w14:textId="77777777" w:rsidR="00E52FED" w:rsidRPr="00A9420F" w:rsidRDefault="00E52FED" w:rsidP="00E52FED">
      <w:pPr>
        <w:rPr>
          <w:rFonts w:cstheme="minorHAnsi"/>
        </w:rPr>
      </w:pPr>
      <w:r w:rsidRPr="00A9420F">
        <w:rPr>
          <w:rFonts w:cstheme="minorHAnsi"/>
        </w:rPr>
        <w:t>6.</w:t>
      </w:r>
      <w:r w:rsidRPr="00A9420F">
        <w:rPr>
          <w:rFonts w:cstheme="minorHAnsi"/>
        </w:rPr>
        <w:tab/>
        <w:t xml:space="preserve">Drucker, P.F., (1993), Innovation and </w:t>
      </w:r>
      <w:proofErr w:type="spellStart"/>
      <w:r w:rsidRPr="00A9420F">
        <w:rPr>
          <w:rFonts w:cstheme="minorHAnsi"/>
        </w:rPr>
        <w:t>Enetrpreneuership</w:t>
      </w:r>
      <w:proofErr w:type="spellEnd"/>
      <w:r w:rsidRPr="00A9420F">
        <w:rPr>
          <w:rFonts w:cstheme="minorHAnsi"/>
        </w:rPr>
        <w:t xml:space="preserve">, </w:t>
      </w:r>
      <w:proofErr w:type="spellStart"/>
      <w:r w:rsidRPr="00A9420F">
        <w:rPr>
          <w:rFonts w:cstheme="minorHAnsi"/>
        </w:rPr>
        <w:t>Harper&amp;Row</w:t>
      </w:r>
      <w:proofErr w:type="spellEnd"/>
      <w:r w:rsidRPr="00A9420F">
        <w:rPr>
          <w:rFonts w:cstheme="minorHAnsi"/>
        </w:rPr>
        <w:t xml:space="preserve"> Publishers, USA</w:t>
      </w:r>
    </w:p>
    <w:p w14:paraId="7E56748A" w14:textId="147E9A4E" w:rsidR="00E52FED" w:rsidRPr="00A9420F" w:rsidRDefault="00E52FED" w:rsidP="00E52FED">
      <w:pPr>
        <w:rPr>
          <w:rFonts w:cstheme="minorHAnsi"/>
        </w:rPr>
      </w:pPr>
      <w:r w:rsidRPr="00A9420F">
        <w:rPr>
          <w:rFonts w:cstheme="minorHAnsi"/>
        </w:rPr>
        <w:t>7.</w:t>
      </w:r>
      <w:r w:rsidRPr="00A9420F">
        <w:rPr>
          <w:rFonts w:cstheme="minorHAnsi"/>
        </w:rPr>
        <w:tab/>
        <w:t xml:space="preserve">Eager, R., Van </w:t>
      </w:r>
      <w:proofErr w:type="spellStart"/>
      <w:r w:rsidRPr="00A9420F">
        <w:rPr>
          <w:rFonts w:cstheme="minorHAnsi"/>
        </w:rPr>
        <w:t>Oene</w:t>
      </w:r>
      <w:proofErr w:type="spellEnd"/>
      <w:r w:rsidRPr="00A9420F">
        <w:rPr>
          <w:rFonts w:cstheme="minorHAnsi"/>
        </w:rPr>
        <w:t xml:space="preserve">, F., Ross, D., </w:t>
      </w:r>
      <w:proofErr w:type="spellStart"/>
      <w:r w:rsidRPr="00A9420F">
        <w:rPr>
          <w:rFonts w:cstheme="minorHAnsi"/>
        </w:rPr>
        <w:t>Dekeyser</w:t>
      </w:r>
      <w:proofErr w:type="spellEnd"/>
      <w:r w:rsidRPr="00A9420F">
        <w:rPr>
          <w:rFonts w:cstheme="minorHAnsi"/>
        </w:rPr>
        <w:t xml:space="preserve">, C., (2011), “The future of Innovation Management: next 10 years”, available at: http://www.adlittle.com/prism-articles.html?&amp;view=379 Date Accessed: 13.08.2020. </w:t>
      </w:r>
    </w:p>
    <w:p w14:paraId="55C1CE37" w14:textId="77925A87" w:rsidR="00E52FED" w:rsidRPr="00A9420F" w:rsidRDefault="00E52FED" w:rsidP="00E52FED">
      <w:pPr>
        <w:rPr>
          <w:rFonts w:cstheme="minorHAnsi"/>
        </w:rPr>
      </w:pPr>
      <w:r w:rsidRPr="00A9420F">
        <w:rPr>
          <w:rFonts w:cstheme="minorHAnsi"/>
        </w:rPr>
        <w:t>8.</w:t>
      </w:r>
      <w:r w:rsidRPr="00A9420F">
        <w:rPr>
          <w:rFonts w:cstheme="minorHAnsi"/>
        </w:rPr>
        <w:tab/>
        <w:t xml:space="preserve">EARTO, (2002), “Europe Needs More Applied R&amp;D”, available at: </w:t>
      </w:r>
      <w:proofErr w:type="gramStart"/>
      <w:r w:rsidRPr="00A9420F">
        <w:rPr>
          <w:rFonts w:cstheme="minorHAnsi"/>
        </w:rPr>
        <w:t>www.earto.eu%2Ffileadmin%2Fcontent%2F03_Publications%2F2002_03___01_Europe_Needs_more_applied_R_D.doc&amp;ei=Ix8YVL6sCsTMyAOy74Io&amp;usg=AFQjCNF30Zzp0muAEhPINLx5GegtfKfjaQ&amp;sig2=8BDmsYGCXw3lNc0D_awFLA  Date</w:t>
      </w:r>
      <w:proofErr w:type="gramEnd"/>
      <w:r w:rsidRPr="00A9420F">
        <w:rPr>
          <w:rFonts w:cstheme="minorHAnsi"/>
        </w:rPr>
        <w:t xml:space="preserve"> Accessed: 13.08.2020. </w:t>
      </w:r>
    </w:p>
    <w:p w14:paraId="0710E608" w14:textId="77777777" w:rsidR="00E52FED" w:rsidRPr="00A9420F" w:rsidRDefault="00E52FED" w:rsidP="00E52FED">
      <w:pPr>
        <w:rPr>
          <w:rFonts w:cstheme="minorHAnsi"/>
        </w:rPr>
      </w:pPr>
      <w:r w:rsidRPr="00A9420F">
        <w:rPr>
          <w:rFonts w:cstheme="minorHAnsi"/>
        </w:rPr>
        <w:t>9.</w:t>
      </w:r>
      <w:r w:rsidRPr="00A9420F">
        <w:rPr>
          <w:rFonts w:cstheme="minorHAnsi"/>
        </w:rPr>
        <w:tab/>
        <w:t>EC, (2004), Innovation Management and the Knowledge- Driven Economy, Luxembourg, Brussels, p.156</w:t>
      </w:r>
    </w:p>
    <w:p w14:paraId="2E55706A" w14:textId="77777777" w:rsidR="00E52FED" w:rsidRPr="00A9420F" w:rsidRDefault="00E52FED" w:rsidP="00E52FED">
      <w:pPr>
        <w:rPr>
          <w:rFonts w:cstheme="minorHAnsi"/>
        </w:rPr>
      </w:pPr>
      <w:r w:rsidRPr="00A9420F">
        <w:rPr>
          <w:rFonts w:cstheme="minorHAnsi"/>
        </w:rPr>
        <w:t>10.</w:t>
      </w:r>
      <w:r w:rsidRPr="00A9420F">
        <w:rPr>
          <w:rFonts w:cstheme="minorHAnsi"/>
        </w:rPr>
        <w:tab/>
        <w:t xml:space="preserve">Garcia, R., </w:t>
      </w:r>
      <w:proofErr w:type="spellStart"/>
      <w:r w:rsidRPr="00A9420F">
        <w:rPr>
          <w:rFonts w:cstheme="minorHAnsi"/>
        </w:rPr>
        <w:t>Calatone</w:t>
      </w:r>
      <w:proofErr w:type="spellEnd"/>
      <w:r w:rsidRPr="00A9420F">
        <w:rPr>
          <w:rFonts w:cstheme="minorHAnsi"/>
        </w:rPr>
        <w:t>, R., (2002), ‘’A critical look at technological innovation typology and innovative terminology: a literature review’’, Journal of product innovation management, Vol.19, pp.110-132</w:t>
      </w:r>
    </w:p>
    <w:p w14:paraId="1EC64C21" w14:textId="77777777" w:rsidR="00E52FED" w:rsidRPr="00A9420F" w:rsidRDefault="00E52FED" w:rsidP="00E52FED">
      <w:pPr>
        <w:rPr>
          <w:rFonts w:cstheme="minorHAnsi"/>
        </w:rPr>
      </w:pPr>
      <w:r w:rsidRPr="00A9420F">
        <w:rPr>
          <w:rFonts w:cstheme="minorHAnsi"/>
        </w:rPr>
        <w:t>11.</w:t>
      </w:r>
      <w:r w:rsidRPr="00A9420F">
        <w:rPr>
          <w:rFonts w:cstheme="minorHAnsi"/>
        </w:rPr>
        <w:tab/>
        <w:t>Gilliard, M., (2014)</w:t>
      </w:r>
      <w:proofErr w:type="gramStart"/>
      <w:r w:rsidRPr="00A9420F">
        <w:rPr>
          <w:rFonts w:cstheme="minorHAnsi"/>
        </w:rPr>
        <w:t>,”Innovation</w:t>
      </w:r>
      <w:proofErr w:type="gramEnd"/>
      <w:r w:rsidRPr="00A9420F">
        <w:rPr>
          <w:rFonts w:cstheme="minorHAnsi"/>
        </w:rPr>
        <w:t xml:space="preserve"> sources” , available at: http://www.innovation-creativity.com/innovation-sources.html (accessed 16 September 2014)  </w:t>
      </w:r>
    </w:p>
    <w:p w14:paraId="38635B9D" w14:textId="77777777" w:rsidR="00E52FED" w:rsidRPr="00A9420F" w:rsidRDefault="00E52FED" w:rsidP="00E52FED">
      <w:pPr>
        <w:rPr>
          <w:rFonts w:cstheme="minorHAnsi"/>
        </w:rPr>
      </w:pPr>
      <w:r w:rsidRPr="00A9420F">
        <w:rPr>
          <w:rFonts w:cstheme="minorHAnsi"/>
        </w:rPr>
        <w:t>12.</w:t>
      </w:r>
      <w:r w:rsidRPr="00A9420F">
        <w:rPr>
          <w:rFonts w:cstheme="minorHAnsi"/>
        </w:rPr>
        <w:tab/>
        <w:t xml:space="preserve">Godin, B., (2008), Innovation: </w:t>
      </w:r>
      <w:proofErr w:type="gramStart"/>
      <w:r w:rsidRPr="00A9420F">
        <w:rPr>
          <w:rFonts w:cstheme="minorHAnsi"/>
        </w:rPr>
        <w:t>the</w:t>
      </w:r>
      <w:proofErr w:type="gramEnd"/>
      <w:r w:rsidRPr="00A9420F">
        <w:rPr>
          <w:rFonts w:cstheme="minorHAnsi"/>
        </w:rPr>
        <w:t xml:space="preserve"> History of Category, Working Paper No.1, Project on the Intellectual History of Innovation, INRS, Montreal, 62 p</w:t>
      </w:r>
    </w:p>
    <w:p w14:paraId="56BE76C4" w14:textId="77777777" w:rsidR="00E52FED" w:rsidRPr="00A9420F" w:rsidRDefault="00E52FED" w:rsidP="00E52FED">
      <w:pPr>
        <w:rPr>
          <w:rFonts w:cstheme="minorHAnsi"/>
        </w:rPr>
      </w:pPr>
      <w:r w:rsidRPr="00A9420F">
        <w:rPr>
          <w:rFonts w:cstheme="minorHAnsi"/>
        </w:rPr>
        <w:t>13.</w:t>
      </w:r>
      <w:r w:rsidRPr="00A9420F">
        <w:rPr>
          <w:rFonts w:cstheme="minorHAnsi"/>
        </w:rPr>
        <w:tab/>
        <w:t xml:space="preserve">Greely, H., Sahakian, B., Harris, J., Kessler, R.C., Gazzaniga, M., Campbell, P., </w:t>
      </w:r>
      <w:proofErr w:type="spellStart"/>
      <w:proofErr w:type="gramStart"/>
      <w:r w:rsidRPr="00A9420F">
        <w:rPr>
          <w:rFonts w:cstheme="minorHAnsi"/>
        </w:rPr>
        <w:t>Fara,h</w:t>
      </w:r>
      <w:proofErr w:type="spellEnd"/>
      <w:proofErr w:type="gramEnd"/>
      <w:r w:rsidRPr="00A9420F">
        <w:rPr>
          <w:rFonts w:cstheme="minorHAnsi"/>
        </w:rPr>
        <w:t xml:space="preserve"> M.J., (2008), ‘’Towards responsible use of cognitive-enhancing drugs by the healthy’’, Nature, Vol.456, pp.702-705</w:t>
      </w:r>
    </w:p>
    <w:p w14:paraId="63DF2A26" w14:textId="7CF6B078" w:rsidR="00E52FED" w:rsidRPr="00A9420F" w:rsidRDefault="00E52FED" w:rsidP="00E52FED">
      <w:pPr>
        <w:rPr>
          <w:rFonts w:cstheme="minorHAnsi"/>
        </w:rPr>
      </w:pPr>
      <w:r w:rsidRPr="00A9420F">
        <w:rPr>
          <w:rFonts w:cstheme="minorHAnsi"/>
        </w:rPr>
        <w:lastRenderedPageBreak/>
        <w:t>14.</w:t>
      </w:r>
      <w:r w:rsidRPr="00A9420F">
        <w:rPr>
          <w:rFonts w:cstheme="minorHAnsi"/>
        </w:rPr>
        <w:tab/>
        <w:t>Hepburn, N. (2013), “What is the culture of innovation?”, available at: http://www.marsdd.com/news-and-insights/what-is-a-culture-of-innovation/ Date Accessed: 13.08.2020.</w:t>
      </w:r>
    </w:p>
    <w:p w14:paraId="0360D1B2" w14:textId="1BE1CC96" w:rsidR="00E52FED" w:rsidRPr="00A9420F" w:rsidRDefault="00E52FED" w:rsidP="00E52FED">
      <w:pPr>
        <w:rPr>
          <w:rFonts w:cstheme="minorHAnsi"/>
        </w:rPr>
      </w:pPr>
      <w:r w:rsidRPr="00A9420F">
        <w:rPr>
          <w:rFonts w:cstheme="minorHAnsi"/>
        </w:rPr>
        <w:t>15.</w:t>
      </w:r>
      <w:r w:rsidRPr="00A9420F">
        <w:rPr>
          <w:rFonts w:cstheme="minorHAnsi"/>
        </w:rPr>
        <w:tab/>
        <w:t>IMP3prove, (2014), „IMP³rove Approach”, available at:  https://www.improve-innovation.eu/sme/imp%C2%B3rove-approach Date Accessed: 13.08.2020.</w:t>
      </w:r>
    </w:p>
    <w:p w14:paraId="34593DA1" w14:textId="77777777" w:rsidR="00E52FED" w:rsidRPr="00A9420F" w:rsidRDefault="00E52FED" w:rsidP="00E52FED">
      <w:pPr>
        <w:rPr>
          <w:rFonts w:cstheme="minorHAnsi"/>
        </w:rPr>
      </w:pPr>
      <w:r w:rsidRPr="00A9420F">
        <w:rPr>
          <w:rFonts w:cstheme="minorHAnsi"/>
        </w:rPr>
        <w:t>16.</w:t>
      </w:r>
      <w:r w:rsidRPr="00A9420F">
        <w:rPr>
          <w:rFonts w:cstheme="minorHAnsi"/>
        </w:rPr>
        <w:tab/>
        <w:t xml:space="preserve">Kim, E.C., Mauborgne, R., (2005), Blue Ocean Strategy: How to Create Uncontested Market Space and make </w:t>
      </w:r>
      <w:proofErr w:type="spellStart"/>
      <w:r w:rsidRPr="00A9420F">
        <w:rPr>
          <w:rFonts w:cstheme="minorHAnsi"/>
        </w:rPr>
        <w:t>Competion</w:t>
      </w:r>
      <w:proofErr w:type="spellEnd"/>
      <w:r w:rsidRPr="00A9420F">
        <w:rPr>
          <w:rFonts w:cstheme="minorHAnsi"/>
        </w:rPr>
        <w:t xml:space="preserve"> Irrelevant, Harvard Business Press</w:t>
      </w:r>
    </w:p>
    <w:p w14:paraId="5E9E2A85" w14:textId="43A63F55" w:rsidR="00E52FED" w:rsidRPr="00A9420F" w:rsidRDefault="00E52FED" w:rsidP="00E52FED">
      <w:pPr>
        <w:rPr>
          <w:rFonts w:cstheme="minorHAnsi"/>
        </w:rPr>
      </w:pPr>
      <w:r w:rsidRPr="00A9420F">
        <w:rPr>
          <w:rFonts w:cstheme="minorHAnsi"/>
        </w:rPr>
        <w:t>17.</w:t>
      </w:r>
      <w:r w:rsidRPr="00A9420F">
        <w:rPr>
          <w:rFonts w:cstheme="minorHAnsi"/>
        </w:rPr>
        <w:tab/>
      </w:r>
      <w:proofErr w:type="spellStart"/>
      <w:r w:rsidRPr="00A9420F">
        <w:rPr>
          <w:rFonts w:cstheme="minorHAnsi"/>
        </w:rPr>
        <w:t>Latvijas</w:t>
      </w:r>
      <w:proofErr w:type="spellEnd"/>
      <w:r w:rsidRPr="00A9420F">
        <w:rPr>
          <w:rFonts w:cstheme="minorHAnsi"/>
        </w:rPr>
        <w:t xml:space="preserve"> </w:t>
      </w:r>
      <w:proofErr w:type="spellStart"/>
      <w:r w:rsidRPr="00A9420F">
        <w:rPr>
          <w:rFonts w:cstheme="minorHAnsi"/>
        </w:rPr>
        <w:t>Tehnoloģiskai</w:t>
      </w:r>
      <w:proofErr w:type="spellEnd"/>
      <w:r w:rsidRPr="00A9420F">
        <w:rPr>
          <w:rFonts w:cstheme="minorHAnsi"/>
        </w:rPr>
        <w:t xml:space="preserve"> </w:t>
      </w:r>
      <w:proofErr w:type="spellStart"/>
      <w:r w:rsidRPr="00A9420F">
        <w:rPr>
          <w:rFonts w:cstheme="minorHAnsi"/>
        </w:rPr>
        <w:t>centrs</w:t>
      </w:r>
      <w:proofErr w:type="spellEnd"/>
      <w:r w:rsidRPr="00A9420F">
        <w:rPr>
          <w:rFonts w:cstheme="minorHAnsi"/>
        </w:rPr>
        <w:t xml:space="preserve">, (2009), ‘’IMPROVE: </w:t>
      </w:r>
      <w:proofErr w:type="spellStart"/>
      <w:r w:rsidRPr="00A9420F">
        <w:rPr>
          <w:rFonts w:cstheme="minorHAnsi"/>
        </w:rPr>
        <w:t>uz</w:t>
      </w:r>
      <w:proofErr w:type="spellEnd"/>
      <w:r w:rsidRPr="00A9420F">
        <w:rPr>
          <w:rFonts w:cstheme="minorHAnsi"/>
        </w:rPr>
        <w:t xml:space="preserve"> </w:t>
      </w:r>
      <w:proofErr w:type="spellStart"/>
      <w:r w:rsidRPr="00A9420F">
        <w:rPr>
          <w:rFonts w:cstheme="minorHAnsi"/>
        </w:rPr>
        <w:t>interneta</w:t>
      </w:r>
      <w:proofErr w:type="spellEnd"/>
      <w:r w:rsidRPr="00A9420F">
        <w:rPr>
          <w:rFonts w:cstheme="minorHAnsi"/>
        </w:rPr>
        <w:t xml:space="preserve"> </w:t>
      </w:r>
      <w:proofErr w:type="spellStart"/>
      <w:r w:rsidRPr="00A9420F">
        <w:rPr>
          <w:rFonts w:cstheme="minorHAnsi"/>
        </w:rPr>
        <w:t>bāzes</w:t>
      </w:r>
      <w:proofErr w:type="spellEnd"/>
      <w:r w:rsidRPr="00A9420F">
        <w:rPr>
          <w:rFonts w:cstheme="minorHAnsi"/>
        </w:rPr>
        <w:t xml:space="preserve"> </w:t>
      </w:r>
      <w:proofErr w:type="spellStart"/>
      <w:r w:rsidRPr="00A9420F">
        <w:rPr>
          <w:rFonts w:cstheme="minorHAnsi"/>
        </w:rPr>
        <w:t>veidota</w:t>
      </w:r>
      <w:proofErr w:type="spellEnd"/>
      <w:r w:rsidRPr="00A9420F">
        <w:rPr>
          <w:rFonts w:cstheme="minorHAnsi"/>
        </w:rPr>
        <w:t xml:space="preserve"> </w:t>
      </w:r>
      <w:proofErr w:type="spellStart"/>
      <w:r w:rsidRPr="00A9420F">
        <w:rPr>
          <w:rFonts w:cstheme="minorHAnsi"/>
        </w:rPr>
        <w:t>uzņēmumu</w:t>
      </w:r>
      <w:proofErr w:type="spellEnd"/>
      <w:r w:rsidRPr="00A9420F">
        <w:rPr>
          <w:rFonts w:cstheme="minorHAnsi"/>
        </w:rPr>
        <w:t xml:space="preserve"> </w:t>
      </w:r>
      <w:proofErr w:type="spellStart"/>
      <w:r w:rsidRPr="00A9420F">
        <w:rPr>
          <w:rFonts w:cstheme="minorHAnsi"/>
        </w:rPr>
        <w:t>pašnovērtēšanas</w:t>
      </w:r>
      <w:proofErr w:type="spellEnd"/>
      <w:r w:rsidRPr="00A9420F">
        <w:rPr>
          <w:rFonts w:cstheme="minorHAnsi"/>
        </w:rPr>
        <w:t xml:space="preserve"> </w:t>
      </w:r>
      <w:proofErr w:type="spellStart"/>
      <w:r w:rsidRPr="00A9420F">
        <w:rPr>
          <w:rFonts w:cstheme="minorHAnsi"/>
        </w:rPr>
        <w:t>sistēma</w:t>
      </w:r>
      <w:proofErr w:type="spellEnd"/>
      <w:r w:rsidRPr="00A9420F">
        <w:rPr>
          <w:rFonts w:cstheme="minorHAnsi"/>
        </w:rPr>
        <w:t xml:space="preserve"> </w:t>
      </w:r>
      <w:proofErr w:type="spellStart"/>
      <w:r w:rsidRPr="00A9420F">
        <w:rPr>
          <w:rFonts w:cstheme="minorHAnsi"/>
        </w:rPr>
        <w:t>inovatīvo</w:t>
      </w:r>
      <w:proofErr w:type="spellEnd"/>
      <w:r w:rsidRPr="00A9420F">
        <w:rPr>
          <w:rFonts w:cstheme="minorHAnsi"/>
        </w:rPr>
        <w:t xml:space="preserve"> </w:t>
      </w:r>
      <w:proofErr w:type="spellStart"/>
      <w:r w:rsidRPr="00A9420F">
        <w:rPr>
          <w:rFonts w:cstheme="minorHAnsi"/>
        </w:rPr>
        <w:t>procesu</w:t>
      </w:r>
      <w:proofErr w:type="spellEnd"/>
      <w:r w:rsidRPr="00A9420F">
        <w:rPr>
          <w:rFonts w:cstheme="minorHAnsi"/>
        </w:rPr>
        <w:t xml:space="preserve"> </w:t>
      </w:r>
      <w:proofErr w:type="spellStart"/>
      <w:r w:rsidRPr="00A9420F">
        <w:rPr>
          <w:rFonts w:cstheme="minorHAnsi"/>
        </w:rPr>
        <w:t>vadībai</w:t>
      </w:r>
      <w:proofErr w:type="spellEnd"/>
      <w:r w:rsidRPr="00A9420F">
        <w:rPr>
          <w:rFonts w:cstheme="minorHAnsi"/>
        </w:rPr>
        <w:t>’’, available at: www.een.lv/system/.../IMPROVE_brosura_2010.pdf Date Accessed: 13.08.2020.</w:t>
      </w:r>
    </w:p>
    <w:p w14:paraId="74D212C5" w14:textId="77777777" w:rsidR="00E52FED" w:rsidRPr="00A9420F" w:rsidRDefault="00E52FED" w:rsidP="00E52FED">
      <w:pPr>
        <w:rPr>
          <w:rFonts w:cstheme="minorHAnsi"/>
        </w:rPr>
      </w:pPr>
      <w:r w:rsidRPr="00A9420F">
        <w:rPr>
          <w:rFonts w:cstheme="minorHAnsi"/>
        </w:rPr>
        <w:t>18.</w:t>
      </w:r>
      <w:r w:rsidRPr="00A9420F">
        <w:rPr>
          <w:rFonts w:cstheme="minorHAnsi"/>
        </w:rPr>
        <w:tab/>
        <w:t>LTC, (2007), Innovative companies in Latvia 2007, Riga, Latvia, p.5</w:t>
      </w:r>
    </w:p>
    <w:p w14:paraId="3A270355" w14:textId="77777777" w:rsidR="00E52FED" w:rsidRPr="00A9420F" w:rsidRDefault="00E52FED" w:rsidP="00E52FED">
      <w:pPr>
        <w:rPr>
          <w:rFonts w:cstheme="minorHAnsi"/>
        </w:rPr>
      </w:pPr>
      <w:r w:rsidRPr="00A9420F">
        <w:rPr>
          <w:rFonts w:cstheme="minorHAnsi"/>
        </w:rPr>
        <w:t>19.</w:t>
      </w:r>
      <w:r w:rsidRPr="00A9420F">
        <w:rPr>
          <w:rFonts w:cstheme="minorHAnsi"/>
        </w:rPr>
        <w:tab/>
        <w:t>Moore, G.A., (2005), Dealing with Darwin: How Great Companies Innovate at Every Phase of their evolution, Penguin Group, New York</w:t>
      </w:r>
    </w:p>
    <w:p w14:paraId="05B79FC9" w14:textId="77777777" w:rsidR="00E52FED" w:rsidRPr="00A9420F" w:rsidRDefault="00E52FED" w:rsidP="00E52FED">
      <w:pPr>
        <w:rPr>
          <w:rFonts w:cstheme="minorHAnsi"/>
        </w:rPr>
      </w:pPr>
      <w:r w:rsidRPr="00A9420F">
        <w:rPr>
          <w:rFonts w:cstheme="minorHAnsi"/>
        </w:rPr>
        <w:t>20.</w:t>
      </w:r>
      <w:r w:rsidRPr="00A9420F">
        <w:rPr>
          <w:rFonts w:cstheme="minorHAnsi"/>
        </w:rPr>
        <w:tab/>
      </w:r>
      <w:proofErr w:type="spellStart"/>
      <w:r w:rsidRPr="00A9420F">
        <w:rPr>
          <w:rFonts w:cstheme="minorHAnsi"/>
        </w:rPr>
        <w:t>Mothe</w:t>
      </w:r>
      <w:proofErr w:type="spellEnd"/>
      <w:r w:rsidRPr="00A9420F">
        <w:rPr>
          <w:rFonts w:cstheme="minorHAnsi"/>
        </w:rPr>
        <w:t xml:space="preserve">, C., </w:t>
      </w:r>
      <w:proofErr w:type="spellStart"/>
      <w:r w:rsidRPr="00A9420F">
        <w:rPr>
          <w:rFonts w:cstheme="minorHAnsi"/>
        </w:rPr>
        <w:t>Thi</w:t>
      </w:r>
      <w:proofErr w:type="spellEnd"/>
      <w:r w:rsidRPr="00A9420F">
        <w:rPr>
          <w:rFonts w:cstheme="minorHAnsi"/>
        </w:rPr>
        <w:t xml:space="preserve"> Nguyen, U.T, (2010), ‘’The link between non- technological innovations and technical innovations’’’, European Journal of Innovation Management, Vol.13, No.3, p.313.</w:t>
      </w:r>
    </w:p>
    <w:p w14:paraId="70799591" w14:textId="16AD1E14" w:rsidR="00E52FED" w:rsidRPr="00A9420F" w:rsidRDefault="00E52FED" w:rsidP="00E52FED">
      <w:pPr>
        <w:rPr>
          <w:rFonts w:cstheme="minorHAnsi"/>
        </w:rPr>
      </w:pPr>
      <w:r w:rsidRPr="00A9420F">
        <w:rPr>
          <w:rFonts w:cstheme="minorHAnsi"/>
        </w:rPr>
        <w:t>21.</w:t>
      </w:r>
      <w:r w:rsidRPr="00A9420F">
        <w:rPr>
          <w:rFonts w:cstheme="minorHAnsi"/>
        </w:rPr>
        <w:tab/>
      </w:r>
      <w:proofErr w:type="spellStart"/>
      <w:r w:rsidRPr="00A9420F">
        <w:rPr>
          <w:rFonts w:cstheme="minorHAnsi"/>
        </w:rPr>
        <w:t>Nacionālā</w:t>
      </w:r>
      <w:proofErr w:type="spellEnd"/>
      <w:r w:rsidRPr="00A9420F">
        <w:rPr>
          <w:rFonts w:cstheme="minorHAnsi"/>
        </w:rPr>
        <w:t xml:space="preserve"> </w:t>
      </w:r>
      <w:proofErr w:type="spellStart"/>
      <w:r w:rsidRPr="00A9420F">
        <w:rPr>
          <w:rFonts w:cstheme="minorHAnsi"/>
        </w:rPr>
        <w:t>inovāciju</w:t>
      </w:r>
      <w:proofErr w:type="spellEnd"/>
      <w:r w:rsidRPr="00A9420F">
        <w:rPr>
          <w:rFonts w:cstheme="minorHAnsi"/>
        </w:rPr>
        <w:t xml:space="preserve"> </w:t>
      </w:r>
      <w:proofErr w:type="spellStart"/>
      <w:r w:rsidRPr="00A9420F">
        <w:rPr>
          <w:rFonts w:cstheme="minorHAnsi"/>
        </w:rPr>
        <w:t>programma</w:t>
      </w:r>
      <w:proofErr w:type="spellEnd"/>
      <w:r w:rsidRPr="00A9420F">
        <w:rPr>
          <w:rFonts w:cstheme="minorHAnsi"/>
        </w:rPr>
        <w:t xml:space="preserve"> 2003.-2006.gadam, (2003), available at: http://polsis.mk.gov.lv/view.do?id=727 Date Accessed: 13.08.2020.</w:t>
      </w:r>
    </w:p>
    <w:p w14:paraId="036BDAAF" w14:textId="77777777" w:rsidR="00E52FED" w:rsidRPr="00A9420F" w:rsidRDefault="00E52FED" w:rsidP="00E52FED">
      <w:pPr>
        <w:rPr>
          <w:rFonts w:cstheme="minorHAnsi"/>
        </w:rPr>
      </w:pPr>
      <w:r w:rsidRPr="00A9420F">
        <w:rPr>
          <w:rFonts w:cstheme="minorHAnsi"/>
        </w:rPr>
        <w:t>22.</w:t>
      </w:r>
      <w:r w:rsidRPr="00A9420F">
        <w:rPr>
          <w:rFonts w:cstheme="minorHAnsi"/>
        </w:rPr>
        <w:tab/>
      </w:r>
      <w:proofErr w:type="spellStart"/>
      <w:r w:rsidRPr="00A9420F">
        <w:rPr>
          <w:rFonts w:cstheme="minorHAnsi"/>
        </w:rPr>
        <w:t>Nooteboom</w:t>
      </w:r>
      <w:proofErr w:type="spellEnd"/>
      <w:r w:rsidRPr="00A9420F">
        <w:rPr>
          <w:rFonts w:cstheme="minorHAnsi"/>
        </w:rPr>
        <w:t>, B., (1999), Innovation, learning and industrial organization, Cambridge journal of economics, Vol.23, pp. 127-150</w:t>
      </w:r>
    </w:p>
    <w:p w14:paraId="5BB11A8E" w14:textId="77777777" w:rsidR="00E52FED" w:rsidRPr="00A9420F" w:rsidRDefault="00E52FED" w:rsidP="00E52FED">
      <w:pPr>
        <w:rPr>
          <w:rFonts w:cstheme="minorHAnsi"/>
        </w:rPr>
      </w:pPr>
      <w:r w:rsidRPr="00A9420F">
        <w:rPr>
          <w:rFonts w:cstheme="minorHAnsi"/>
        </w:rPr>
        <w:t>23.</w:t>
      </w:r>
      <w:r w:rsidRPr="00A9420F">
        <w:rPr>
          <w:rFonts w:cstheme="minorHAnsi"/>
        </w:rPr>
        <w:tab/>
        <w:t xml:space="preserve">O’Reilly, C.A., </w:t>
      </w:r>
      <w:proofErr w:type="spellStart"/>
      <w:r w:rsidRPr="00A9420F">
        <w:rPr>
          <w:rFonts w:cstheme="minorHAnsi"/>
        </w:rPr>
        <w:t>Tushman</w:t>
      </w:r>
      <w:proofErr w:type="spellEnd"/>
      <w:r w:rsidRPr="00A9420F">
        <w:rPr>
          <w:rFonts w:cstheme="minorHAnsi"/>
        </w:rPr>
        <w:t xml:space="preserve">, M.L., (2008), </w:t>
      </w:r>
      <w:proofErr w:type="spellStart"/>
      <w:r w:rsidRPr="00A9420F">
        <w:rPr>
          <w:rFonts w:cstheme="minorHAnsi"/>
        </w:rPr>
        <w:t>Ambididexterity</w:t>
      </w:r>
      <w:proofErr w:type="spellEnd"/>
      <w:r w:rsidRPr="00A9420F">
        <w:rPr>
          <w:rFonts w:cstheme="minorHAnsi"/>
        </w:rPr>
        <w:t xml:space="preserve"> as a dynamic capability: resolving the innovator’s dilemma, Research in organizational </w:t>
      </w:r>
      <w:proofErr w:type="spellStart"/>
      <w:r w:rsidRPr="00A9420F">
        <w:rPr>
          <w:rFonts w:cstheme="minorHAnsi"/>
        </w:rPr>
        <w:t>behavior</w:t>
      </w:r>
      <w:proofErr w:type="spellEnd"/>
      <w:r w:rsidRPr="00A9420F">
        <w:rPr>
          <w:rFonts w:cstheme="minorHAnsi"/>
        </w:rPr>
        <w:t>, Vol.28, pp.185-206</w:t>
      </w:r>
    </w:p>
    <w:p w14:paraId="34548F28" w14:textId="56651C3D" w:rsidR="00E52FED" w:rsidRPr="00A9420F" w:rsidRDefault="00E52FED" w:rsidP="00E52FED">
      <w:pPr>
        <w:rPr>
          <w:rFonts w:cstheme="minorHAnsi"/>
        </w:rPr>
      </w:pPr>
      <w:r w:rsidRPr="00A9420F">
        <w:rPr>
          <w:rFonts w:cstheme="minorHAnsi"/>
        </w:rPr>
        <w:t>24.</w:t>
      </w:r>
      <w:r w:rsidRPr="00A9420F">
        <w:rPr>
          <w:rFonts w:cstheme="minorHAnsi"/>
        </w:rPr>
        <w:tab/>
        <w:t>OECD, (2002), “Frascati Manual”, available at: http://www.oecd-ilibrary.org/science-and-technology/frascati-manual-2002_9789264199040-en Date Accessed: 13.08.2020.</w:t>
      </w:r>
    </w:p>
    <w:p w14:paraId="2B04B5A5" w14:textId="6CFD7CBD" w:rsidR="00E52FED" w:rsidRPr="00A9420F" w:rsidRDefault="00E52FED" w:rsidP="00E52FED">
      <w:pPr>
        <w:rPr>
          <w:rFonts w:cstheme="minorHAnsi"/>
        </w:rPr>
      </w:pPr>
      <w:r w:rsidRPr="00A9420F">
        <w:rPr>
          <w:rFonts w:cstheme="minorHAnsi"/>
        </w:rPr>
        <w:t>25.</w:t>
      </w:r>
      <w:r w:rsidRPr="00A9420F">
        <w:rPr>
          <w:rFonts w:cstheme="minorHAnsi"/>
        </w:rPr>
        <w:tab/>
        <w:t xml:space="preserve">OECD, (2005), ‘’Oslo Manual: Third edition’’, available </w:t>
      </w:r>
      <w:proofErr w:type="gramStart"/>
      <w:r w:rsidRPr="00A9420F">
        <w:rPr>
          <w:rFonts w:cstheme="minorHAnsi"/>
        </w:rPr>
        <w:t>at:http://epp.eurostat.ec.europa.eu/cache/ITY_PUBLIC/OSLO/EN/OSLO-EN.PDF</w:t>
      </w:r>
      <w:proofErr w:type="gramEnd"/>
      <w:r w:rsidRPr="00A9420F">
        <w:rPr>
          <w:rFonts w:cstheme="minorHAnsi"/>
        </w:rPr>
        <w:t xml:space="preserve"> Date Accessed: 13.08.2020.</w:t>
      </w:r>
    </w:p>
    <w:p w14:paraId="6EB932AF" w14:textId="77777777" w:rsidR="00E52FED" w:rsidRPr="00A9420F" w:rsidRDefault="00E52FED" w:rsidP="00E52FED">
      <w:pPr>
        <w:rPr>
          <w:rFonts w:cstheme="minorHAnsi"/>
        </w:rPr>
      </w:pPr>
      <w:r w:rsidRPr="00A9420F">
        <w:rPr>
          <w:rFonts w:cstheme="minorHAnsi"/>
        </w:rPr>
        <w:t>26.</w:t>
      </w:r>
      <w:r w:rsidRPr="00A9420F">
        <w:rPr>
          <w:rFonts w:cstheme="minorHAnsi"/>
        </w:rPr>
        <w:tab/>
        <w:t xml:space="preserve">Porter, M.E., (1985), Competitive </w:t>
      </w:r>
      <w:proofErr w:type="spellStart"/>
      <w:r w:rsidRPr="00A9420F">
        <w:rPr>
          <w:rFonts w:cstheme="minorHAnsi"/>
        </w:rPr>
        <w:t>Advatage</w:t>
      </w:r>
      <w:proofErr w:type="spellEnd"/>
      <w:r w:rsidRPr="00A9420F">
        <w:rPr>
          <w:rFonts w:cstheme="minorHAnsi"/>
        </w:rPr>
        <w:t>: Creating and Sustaining Superior Performance, Free Press, New York</w:t>
      </w:r>
    </w:p>
    <w:p w14:paraId="51DA692C" w14:textId="77777777" w:rsidR="00E52FED" w:rsidRPr="00A9420F" w:rsidRDefault="00E52FED" w:rsidP="00E52FED">
      <w:pPr>
        <w:rPr>
          <w:rFonts w:cstheme="minorHAnsi"/>
        </w:rPr>
      </w:pPr>
      <w:r w:rsidRPr="00A9420F">
        <w:rPr>
          <w:rFonts w:cstheme="minorHAnsi"/>
        </w:rPr>
        <w:t>27.</w:t>
      </w:r>
      <w:r w:rsidRPr="00A9420F">
        <w:rPr>
          <w:rFonts w:cstheme="minorHAnsi"/>
        </w:rPr>
        <w:tab/>
        <w:t xml:space="preserve">Reader, S.M., </w:t>
      </w:r>
      <w:proofErr w:type="spellStart"/>
      <w:r w:rsidRPr="00A9420F">
        <w:rPr>
          <w:rFonts w:cstheme="minorHAnsi"/>
        </w:rPr>
        <w:t>Laland</w:t>
      </w:r>
      <w:proofErr w:type="spellEnd"/>
      <w:r w:rsidRPr="00A9420F">
        <w:rPr>
          <w:rFonts w:cstheme="minorHAnsi"/>
        </w:rPr>
        <w:t>, K.N., (2003). Animal Innovation, Oxford University Press, Oxford</w:t>
      </w:r>
    </w:p>
    <w:p w14:paraId="430191BA" w14:textId="77777777" w:rsidR="00E52FED" w:rsidRPr="00A9420F" w:rsidRDefault="00E52FED" w:rsidP="00E52FED">
      <w:pPr>
        <w:rPr>
          <w:rFonts w:cstheme="minorHAnsi"/>
        </w:rPr>
      </w:pPr>
      <w:r w:rsidRPr="00A9420F">
        <w:rPr>
          <w:rFonts w:cstheme="minorHAnsi"/>
        </w:rPr>
        <w:t>28.</w:t>
      </w:r>
      <w:r w:rsidRPr="00A9420F">
        <w:rPr>
          <w:rFonts w:cstheme="minorHAnsi"/>
        </w:rPr>
        <w:tab/>
        <w:t xml:space="preserve">Schmidt, T., Rammer, C., (2007), ‘’Non-technological and technological innovations: strange bedfellows’’, </w:t>
      </w:r>
      <w:proofErr w:type="spellStart"/>
      <w:r w:rsidRPr="00A9420F">
        <w:rPr>
          <w:rFonts w:cstheme="minorHAnsi"/>
        </w:rPr>
        <w:t>pieejams</w:t>
      </w:r>
      <w:proofErr w:type="spellEnd"/>
      <w:r w:rsidRPr="00A9420F">
        <w:rPr>
          <w:rFonts w:cstheme="minorHAnsi"/>
        </w:rPr>
        <w:t>: ftp://ftp.zew.de/pub/zew-docs/dp/dp07052.pdf (</w:t>
      </w:r>
      <w:proofErr w:type="spellStart"/>
      <w:r w:rsidRPr="00A9420F">
        <w:rPr>
          <w:rFonts w:cstheme="minorHAnsi"/>
        </w:rPr>
        <w:t>skatīts</w:t>
      </w:r>
      <w:proofErr w:type="spellEnd"/>
      <w:r w:rsidRPr="00A9420F">
        <w:rPr>
          <w:rFonts w:cstheme="minorHAnsi"/>
        </w:rPr>
        <w:t xml:space="preserve"> 2014.gada </w:t>
      </w:r>
      <w:proofErr w:type="gramStart"/>
      <w:r w:rsidRPr="00A9420F">
        <w:rPr>
          <w:rFonts w:cstheme="minorHAnsi"/>
        </w:rPr>
        <w:t>16.septembrī</w:t>
      </w:r>
      <w:proofErr w:type="gramEnd"/>
      <w:r w:rsidRPr="00A9420F">
        <w:rPr>
          <w:rFonts w:cstheme="minorHAnsi"/>
        </w:rPr>
        <w:t>)</w:t>
      </w:r>
    </w:p>
    <w:p w14:paraId="2E40771F" w14:textId="77777777" w:rsidR="00E52FED" w:rsidRPr="00A9420F" w:rsidRDefault="00E52FED" w:rsidP="00E52FED">
      <w:pPr>
        <w:rPr>
          <w:rFonts w:cstheme="minorHAnsi"/>
        </w:rPr>
      </w:pPr>
      <w:r w:rsidRPr="00A9420F">
        <w:rPr>
          <w:rFonts w:cstheme="minorHAnsi"/>
        </w:rPr>
        <w:lastRenderedPageBreak/>
        <w:t>29.</w:t>
      </w:r>
      <w:r w:rsidRPr="00A9420F">
        <w:rPr>
          <w:rFonts w:cstheme="minorHAnsi"/>
        </w:rPr>
        <w:tab/>
        <w:t>Schumpeter, J.A., (1934), ‘’The theory of economic development: an inquiry into profits capital, credit, interest and the business cycle’’, Harvard Economic Studies, Vol.46, Harvard College, Cambridge, MA</w:t>
      </w:r>
    </w:p>
    <w:p w14:paraId="7A269EF9" w14:textId="77777777" w:rsidR="00E52FED" w:rsidRPr="00A9420F" w:rsidRDefault="00E52FED" w:rsidP="00E52FED">
      <w:pPr>
        <w:rPr>
          <w:rFonts w:cstheme="minorHAnsi"/>
        </w:rPr>
      </w:pPr>
      <w:r w:rsidRPr="00A9420F">
        <w:rPr>
          <w:rFonts w:cstheme="minorHAnsi"/>
        </w:rPr>
        <w:t>30.</w:t>
      </w:r>
      <w:r w:rsidRPr="00A9420F">
        <w:rPr>
          <w:rFonts w:cstheme="minorHAnsi"/>
        </w:rPr>
        <w:tab/>
      </w:r>
      <w:proofErr w:type="spellStart"/>
      <w:r w:rsidRPr="00A9420F">
        <w:rPr>
          <w:rFonts w:cstheme="minorHAnsi"/>
        </w:rPr>
        <w:t>Skarzynski</w:t>
      </w:r>
      <w:proofErr w:type="spellEnd"/>
      <w:r w:rsidRPr="00A9420F">
        <w:rPr>
          <w:rFonts w:cstheme="minorHAnsi"/>
        </w:rPr>
        <w:t xml:space="preserve">, P., Gibson, </w:t>
      </w:r>
      <w:proofErr w:type="gramStart"/>
      <w:r w:rsidRPr="00A9420F">
        <w:rPr>
          <w:rFonts w:cstheme="minorHAnsi"/>
        </w:rPr>
        <w:t>R. ,</w:t>
      </w:r>
      <w:proofErr w:type="gramEnd"/>
      <w:r w:rsidRPr="00A9420F">
        <w:rPr>
          <w:rFonts w:cstheme="minorHAnsi"/>
        </w:rPr>
        <w:t>(2008), Innovation to the Core: A Blueprint for Transforming the Way Your Company Innovates, Harvard Business Review Press</w:t>
      </w:r>
    </w:p>
    <w:p w14:paraId="36ADB7EF" w14:textId="77777777" w:rsidR="00E52FED" w:rsidRPr="00A9420F" w:rsidRDefault="00E52FED" w:rsidP="00E52FED">
      <w:pPr>
        <w:rPr>
          <w:rFonts w:cstheme="minorHAnsi"/>
        </w:rPr>
      </w:pPr>
      <w:r w:rsidRPr="00A9420F">
        <w:rPr>
          <w:rFonts w:cstheme="minorHAnsi"/>
        </w:rPr>
        <w:t>31.</w:t>
      </w:r>
      <w:r w:rsidRPr="00A9420F">
        <w:rPr>
          <w:rFonts w:cstheme="minorHAnsi"/>
        </w:rPr>
        <w:tab/>
        <w:t>Tidd, J., Bessant, J., Pavitt, K., (2005), Managing innovation: integrating technological, market and organizational change, John Wiley &amp; Sons, Sussex</w:t>
      </w:r>
    </w:p>
    <w:p w14:paraId="514DE30C" w14:textId="6ECA85F3" w:rsidR="00044167" w:rsidRPr="00A9420F" w:rsidRDefault="00E52FED" w:rsidP="00E52FED">
      <w:pPr>
        <w:rPr>
          <w:rFonts w:cstheme="minorHAnsi"/>
        </w:rPr>
      </w:pPr>
      <w:r w:rsidRPr="00A9420F">
        <w:rPr>
          <w:rFonts w:cstheme="minorHAnsi"/>
        </w:rPr>
        <w:t>32.</w:t>
      </w:r>
      <w:r w:rsidRPr="00A9420F">
        <w:rPr>
          <w:rFonts w:cstheme="minorHAnsi"/>
        </w:rPr>
        <w:tab/>
        <w:t xml:space="preserve">Tidd, J., Bessant. J., Pavitt, K., (2001), Managing Innovation, 2nd edition, John </w:t>
      </w:r>
      <w:proofErr w:type="spellStart"/>
      <w:r w:rsidRPr="00A9420F">
        <w:rPr>
          <w:rFonts w:cstheme="minorHAnsi"/>
        </w:rPr>
        <w:t>Wiley&amp;Sons</w:t>
      </w:r>
      <w:proofErr w:type="spellEnd"/>
      <w:r w:rsidRPr="00A9420F">
        <w:rPr>
          <w:rFonts w:cstheme="minorHAnsi"/>
        </w:rPr>
        <w:t>, p.314-342</w:t>
      </w:r>
    </w:p>
    <w:p w14:paraId="6A81A7C5" w14:textId="0B0E315F" w:rsidR="00E52FED" w:rsidRPr="00A9420F" w:rsidRDefault="00E52FED" w:rsidP="00E52FED">
      <w:pPr>
        <w:rPr>
          <w:rFonts w:cstheme="minorHAnsi"/>
        </w:rPr>
      </w:pPr>
    </w:p>
    <w:p w14:paraId="2C2897AD" w14:textId="77777777" w:rsidR="00E52FED" w:rsidRPr="00A9420F" w:rsidRDefault="00E52FED" w:rsidP="00E52FED">
      <w:pPr>
        <w:rPr>
          <w:rFonts w:cstheme="minorHAnsi"/>
          <w:b/>
          <w:sz w:val="24"/>
          <w:szCs w:val="24"/>
        </w:rPr>
      </w:pPr>
      <w:r w:rsidRPr="00A9420F">
        <w:rPr>
          <w:rFonts w:cstheme="minorHAnsi"/>
          <w:b/>
          <w:sz w:val="24"/>
          <w:szCs w:val="24"/>
        </w:rPr>
        <w:t>Additional sources:</w:t>
      </w:r>
    </w:p>
    <w:bookmarkStart w:id="22" w:name="_Hlk51445661"/>
    <w:p w14:paraId="2C4F9912" w14:textId="77777777" w:rsidR="00E52FED" w:rsidRPr="00A9420F" w:rsidRDefault="00E52FED" w:rsidP="00E52FED">
      <w:pPr>
        <w:pStyle w:val="1PText"/>
        <w:rPr>
          <w:rFonts w:asciiTheme="minorHAnsi" w:hAnsiTheme="minorHAnsi" w:cstheme="minorHAnsi"/>
          <w:sz w:val="24"/>
          <w:lang w:val="en-GB"/>
        </w:rPr>
      </w:pPr>
      <w:r w:rsidRPr="00A9420F">
        <w:fldChar w:fldCharType="begin"/>
      </w:r>
      <w:r w:rsidRPr="00A9420F">
        <w:rPr>
          <w:rFonts w:asciiTheme="minorHAnsi" w:hAnsiTheme="minorHAnsi" w:cstheme="minorHAnsi"/>
          <w:lang w:val="en-GB"/>
        </w:rPr>
        <w:instrText xml:space="preserve"> HYPERLINK "http://www.creatingminds.org" </w:instrText>
      </w:r>
      <w:r w:rsidRPr="00A9420F">
        <w:fldChar w:fldCharType="separate"/>
      </w:r>
      <w:r w:rsidRPr="00A9420F">
        <w:rPr>
          <w:rStyle w:val="Hyperlink"/>
          <w:rFonts w:asciiTheme="minorHAnsi" w:hAnsiTheme="minorHAnsi" w:cstheme="minorHAnsi"/>
          <w:sz w:val="24"/>
          <w:lang w:val="en-GB"/>
        </w:rPr>
        <w:t>www.creatingminds.org</w:t>
      </w:r>
      <w:r w:rsidRPr="00A9420F">
        <w:rPr>
          <w:rStyle w:val="Hyperlink"/>
          <w:rFonts w:asciiTheme="minorHAnsi" w:hAnsiTheme="minorHAnsi" w:cstheme="minorHAnsi"/>
          <w:sz w:val="24"/>
          <w:lang w:val="en-GB"/>
        </w:rPr>
        <w:fldChar w:fldCharType="end"/>
      </w:r>
    </w:p>
    <w:p w14:paraId="04B01D7C" w14:textId="77777777" w:rsidR="00E52FED" w:rsidRPr="00A9420F" w:rsidRDefault="007169BC" w:rsidP="00E52FED">
      <w:pPr>
        <w:pStyle w:val="1PText"/>
        <w:rPr>
          <w:rFonts w:asciiTheme="minorHAnsi" w:hAnsiTheme="minorHAnsi" w:cstheme="minorHAnsi"/>
          <w:sz w:val="24"/>
          <w:lang w:val="en-GB"/>
        </w:rPr>
      </w:pPr>
      <w:hyperlink r:id="rId30" w:history="1">
        <w:r w:rsidR="00E52FED" w:rsidRPr="00A9420F">
          <w:rPr>
            <w:rStyle w:val="Hyperlink"/>
            <w:rFonts w:asciiTheme="minorHAnsi" w:hAnsiTheme="minorHAnsi" w:cstheme="minorHAnsi"/>
            <w:sz w:val="24"/>
            <w:lang w:val="en-GB"/>
          </w:rPr>
          <w:t>www.mindtools.com</w:t>
        </w:r>
      </w:hyperlink>
    </w:p>
    <w:p w14:paraId="7367DEA2" w14:textId="77777777" w:rsidR="00E52FED" w:rsidRPr="00A9420F" w:rsidRDefault="007169BC" w:rsidP="00E52FED">
      <w:pPr>
        <w:pStyle w:val="1PText"/>
        <w:rPr>
          <w:rFonts w:asciiTheme="minorHAnsi" w:hAnsiTheme="minorHAnsi" w:cstheme="minorHAnsi"/>
          <w:sz w:val="24"/>
          <w:lang w:val="en-GB"/>
        </w:rPr>
      </w:pPr>
      <w:hyperlink r:id="rId31" w:history="1">
        <w:r w:rsidR="00E52FED" w:rsidRPr="00A9420F">
          <w:rPr>
            <w:rStyle w:val="Hyperlink"/>
            <w:rFonts w:asciiTheme="minorHAnsi" w:hAnsiTheme="minorHAnsi" w:cstheme="minorHAnsi"/>
            <w:sz w:val="24"/>
            <w:lang w:val="en-GB"/>
          </w:rPr>
          <w:t>www.edwdebono.com</w:t>
        </w:r>
      </w:hyperlink>
    </w:p>
    <w:p w14:paraId="72D4DCB7" w14:textId="77777777" w:rsidR="00E52FED" w:rsidRPr="00A9420F" w:rsidRDefault="007169BC" w:rsidP="00E52FED">
      <w:pPr>
        <w:pStyle w:val="1PText"/>
        <w:rPr>
          <w:rFonts w:asciiTheme="minorHAnsi" w:hAnsiTheme="minorHAnsi" w:cstheme="minorHAnsi"/>
          <w:sz w:val="24"/>
          <w:lang w:val="en-GB"/>
        </w:rPr>
      </w:pPr>
      <w:hyperlink r:id="rId32" w:history="1">
        <w:r w:rsidR="00E52FED" w:rsidRPr="00A9420F">
          <w:rPr>
            <w:rStyle w:val="Hyperlink"/>
            <w:rFonts w:asciiTheme="minorHAnsi" w:hAnsiTheme="minorHAnsi" w:cstheme="minorHAnsi"/>
            <w:sz w:val="24"/>
            <w:lang w:val="en-GB"/>
          </w:rPr>
          <w:t>www.thinkingschool.co.uk/resources/thinkers-toolbox /</w:t>
        </w:r>
      </w:hyperlink>
    </w:p>
    <w:p w14:paraId="6B246006" w14:textId="77777777" w:rsidR="00E52FED" w:rsidRPr="00A9420F" w:rsidRDefault="007169BC" w:rsidP="00E52FED">
      <w:pPr>
        <w:pStyle w:val="1PText"/>
        <w:rPr>
          <w:rFonts w:asciiTheme="minorHAnsi" w:hAnsiTheme="minorHAnsi" w:cstheme="minorHAnsi"/>
          <w:sz w:val="24"/>
          <w:lang w:val="en-GB"/>
        </w:rPr>
      </w:pPr>
      <w:hyperlink r:id="rId33" w:history="1">
        <w:r w:rsidR="00E52FED" w:rsidRPr="00A9420F">
          <w:rPr>
            <w:rStyle w:val="Hyperlink"/>
            <w:rFonts w:asciiTheme="minorHAnsi" w:hAnsiTheme="minorHAnsi" w:cstheme="minorHAnsi"/>
            <w:sz w:val="24"/>
            <w:lang w:val="en-GB"/>
          </w:rPr>
          <w:t>www.mindwerx.com</w:t>
        </w:r>
      </w:hyperlink>
    </w:p>
    <w:p w14:paraId="6D84B6A5" w14:textId="77777777" w:rsidR="00E52FED" w:rsidRPr="00A9420F" w:rsidRDefault="007169BC" w:rsidP="00E52FED">
      <w:pPr>
        <w:pStyle w:val="1PText"/>
        <w:rPr>
          <w:rStyle w:val="Hyperlink"/>
          <w:rFonts w:asciiTheme="minorHAnsi" w:hAnsiTheme="minorHAnsi" w:cstheme="minorHAnsi"/>
          <w:sz w:val="24"/>
          <w:lang w:val="en-GB"/>
        </w:rPr>
      </w:pPr>
      <w:hyperlink r:id="rId34" w:history="1">
        <w:r w:rsidR="00E52FED" w:rsidRPr="00A9420F">
          <w:rPr>
            <w:rStyle w:val="Hyperlink"/>
            <w:rFonts w:asciiTheme="minorHAnsi" w:hAnsiTheme="minorHAnsi" w:cstheme="minorHAnsi"/>
            <w:sz w:val="24"/>
            <w:lang w:val="en-GB"/>
          </w:rPr>
          <w:t>www.fivewhys.files.wordpress.com</w:t>
        </w:r>
      </w:hyperlink>
    </w:p>
    <w:bookmarkEnd w:id="22"/>
    <w:p w14:paraId="3A88C634" w14:textId="77777777" w:rsidR="00E52FED" w:rsidRPr="00A9420F" w:rsidRDefault="00E52FED" w:rsidP="00E52FED">
      <w:pPr>
        <w:rPr>
          <w:rFonts w:cstheme="minorHAnsi"/>
        </w:rPr>
      </w:pPr>
    </w:p>
    <w:p w14:paraId="2BF49053" w14:textId="34EC58A4" w:rsidR="004901A1" w:rsidRPr="00A9420F" w:rsidRDefault="004901A1" w:rsidP="00EF0391">
      <w:pPr>
        <w:rPr>
          <w:rFonts w:cstheme="minorHAnsi"/>
        </w:rPr>
      </w:pPr>
    </w:p>
    <w:sectPr w:rsidR="004901A1" w:rsidRPr="00A9420F">
      <w:headerReference w:type="even" r:id="rId35"/>
      <w:headerReference w:type="default" r:id="rId36"/>
      <w:footerReference w:type="even" r:id="rId37"/>
      <w:footerReference w:type="default" r:id="rId38"/>
      <w:pgSz w:w="11907" w:h="16839"/>
      <w:pgMar w:top="3061" w:right="2101" w:bottom="1448"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0BDD" w14:textId="77777777" w:rsidR="007169BC" w:rsidRDefault="007169BC">
      <w:pPr>
        <w:spacing w:after="0" w:line="240" w:lineRule="auto"/>
      </w:pPr>
      <w:r>
        <w:separator/>
      </w:r>
    </w:p>
  </w:endnote>
  <w:endnote w:type="continuationSeparator" w:id="0">
    <w:p w14:paraId="28CFD6A3" w14:textId="77777777" w:rsidR="007169BC" w:rsidRDefault="0071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CFA6" w14:textId="535E5226" w:rsidR="00CD1CF5" w:rsidRDefault="00CD1CF5">
    <w:pPr>
      <w:pStyle w:val="Footer"/>
    </w:pPr>
    <w:r>
      <w:rPr>
        <w:noProof/>
        <w:lang w:val="en-US" w:eastAsia="en-US"/>
      </w:rPr>
      <mc:AlternateContent>
        <mc:Choice Requires="wps">
          <w:drawing>
            <wp:anchor distT="0" distB="0" distL="114300" distR="114300" simplePos="0" relativeHeight="251673600" behindDoc="1" locked="0" layoutInCell="1" allowOverlap="1" wp14:anchorId="034F67E6" wp14:editId="19A5A7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32"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AA71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7DEC2" w14:textId="77777777" w:rsidR="00CD1CF5" w:rsidRDefault="00CD1CF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http://schemas.microsoft.com/office/word/2018/wordml" xmlns:w16cex="http://schemas.microsoft.com/office/word/2018/wordml/cex">
          <w:pict>
            <v:rect w14:anchorId="034F67E6"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" fillcolor="#aa71d5" stroked="f" strokeweight="2pt">
              <v:textbox>
                <w:txbxContent>
                  <w:p w14:paraId="1E87DEC2" w14:textId="77777777" w:rsidR="00CD1CF5" w:rsidRDefault="00CD1CF5">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4624" behindDoc="1" locked="0" layoutInCell="1" allowOverlap="1" wp14:anchorId="0DC75925" wp14:editId="7FED5BB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5080" b="8890"/>
              <wp:wrapNone/>
              <wp:docPr id="33"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1AD0B" w14:textId="6DF028BC" w:rsidR="00CD1CF5" w:rsidRPr="00EC0F9E" w:rsidRDefault="00CD1CF5" w:rsidP="007557E3">
                          <w:pPr>
                            <w:jc w:val="center"/>
                            <w:rPr>
                              <w:b/>
                              <w:bCs/>
                              <w:color w:val="AA71D5"/>
                              <w:sz w:val="36"/>
                              <w:szCs w:val="40"/>
                            </w:rPr>
                          </w:pPr>
                          <w:r w:rsidRPr="00EC0F9E">
                            <w:rPr>
                              <w:b/>
                              <w:bCs/>
                              <w:color w:val="AA71D5"/>
                              <w:sz w:val="36"/>
                              <w:szCs w:val="40"/>
                            </w:rPr>
                            <w:fldChar w:fldCharType="begin"/>
                          </w:r>
                          <w:r w:rsidRPr="00EC0F9E">
                            <w:rPr>
                              <w:b/>
                              <w:bCs/>
                              <w:color w:val="AA71D5"/>
                              <w:sz w:val="36"/>
                              <w:szCs w:val="40"/>
                            </w:rPr>
                            <w:instrText>PAGE   \* MERGEFORMAT</w:instrText>
                          </w:r>
                          <w:r w:rsidRPr="00EC0F9E">
                            <w:rPr>
                              <w:b/>
                              <w:bCs/>
                              <w:color w:val="AA71D5"/>
                              <w:sz w:val="36"/>
                              <w:szCs w:val="40"/>
                            </w:rPr>
                            <w:fldChar w:fldCharType="separate"/>
                          </w:r>
                          <w:r w:rsidRPr="00EC0F9E">
                            <w:rPr>
                              <w:b/>
                              <w:bCs/>
                              <w:noProof/>
                              <w:color w:val="AA71D5"/>
                              <w:sz w:val="36"/>
                              <w:szCs w:val="40"/>
                              <w:lang w:val="et-EE"/>
                            </w:rPr>
                            <w:t>3</w:t>
                          </w:r>
                          <w:r w:rsidRPr="00EC0F9E">
                            <w:rPr>
                              <w:b/>
                              <w:bCs/>
                              <w:noProof/>
                              <w:color w:val="AA71D5"/>
                              <w:sz w:val="36"/>
                              <w:szCs w:val="40"/>
                              <w:lang w:val="et-EE"/>
                            </w:rPr>
                            <w:t>2</w:t>
                          </w:r>
                          <w:r w:rsidRPr="00EC0F9E">
                            <w:rPr>
                              <w:b/>
                              <w:bCs/>
                              <w:color w:val="AA71D5"/>
                              <w:sz w:val="36"/>
                              <w:szCs w:val="40"/>
                            </w:rPr>
                            <w:fldChar w:fldCharType="end"/>
                          </w:r>
                        </w:p>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http://schemas.microsoft.com/office/word/2018/wordml" xmlns:w16cex="http://schemas.microsoft.com/office/word/2018/wordml/cex">
          <w:pict>
            <v:rect w14:anchorId="0DC75925"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" fillcolor="#7030a0" stroked="f" strokeweight="2pt">
              <v:textbox>
                <w:txbxContent>
                  <w:p w14:paraId="1931AD0B" w14:textId="6DF028BC" w:rsidR="00CD1CF5" w:rsidRPr="00EC0F9E" w:rsidRDefault="00CD1CF5" w:rsidP="007557E3">
                    <w:pPr>
                      <w:jc w:val="center"/>
                      <w:rPr>
                        <w:b/>
                        <w:bCs/>
                        <w:color w:val="AA71D5"/>
                        <w:sz w:val="36"/>
                        <w:szCs w:val="40"/>
                      </w:rPr>
                    </w:pPr>
                    <w:r w:rsidRPr="00EC0F9E">
                      <w:rPr>
                        <w:b/>
                        <w:bCs/>
                        <w:color w:val="AA71D5"/>
                        <w:sz w:val="36"/>
                        <w:szCs w:val="40"/>
                      </w:rPr>
                      <w:fldChar w:fldCharType="begin"/>
                    </w:r>
                    <w:r w:rsidRPr="00EC0F9E">
                      <w:rPr>
                        <w:b/>
                        <w:bCs/>
                        <w:color w:val="AA71D5"/>
                        <w:sz w:val="36"/>
                        <w:szCs w:val="40"/>
                      </w:rPr>
                      <w:instrText>PAGE   \* MERGEFORMAT</w:instrText>
                    </w:r>
                    <w:r w:rsidRPr="00EC0F9E">
                      <w:rPr>
                        <w:b/>
                        <w:bCs/>
                        <w:color w:val="AA71D5"/>
                        <w:sz w:val="36"/>
                        <w:szCs w:val="40"/>
                      </w:rPr>
                      <w:fldChar w:fldCharType="separate"/>
                    </w:r>
                    <w:r w:rsidRPr="00EC0F9E">
                      <w:rPr>
                        <w:b/>
                        <w:bCs/>
                        <w:noProof/>
                        <w:color w:val="AA71D5"/>
                        <w:sz w:val="36"/>
                        <w:szCs w:val="40"/>
                        <w:lang w:val="et-EE"/>
                      </w:rPr>
                      <w:t>32</w:t>
                    </w:r>
                    <w:r w:rsidRPr="00EC0F9E">
                      <w:rPr>
                        <w:b/>
                        <w:bCs/>
                        <w:color w:val="AA71D5"/>
                        <w:sz w:val="36"/>
                        <w:szCs w:val="4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051D" w14:textId="5F68B440" w:rsidR="00CD1CF5" w:rsidRDefault="00CD1CF5">
    <w:pPr>
      <w:pStyle w:val="Footer"/>
    </w:pPr>
    <w:r>
      <w:rPr>
        <w:noProof/>
        <w:lang w:val="en-US" w:eastAsia="en-US"/>
      </w:rPr>
      <mc:AlternateContent>
        <mc:Choice Requires="wps">
          <w:drawing>
            <wp:anchor distT="0" distB="0" distL="114300" distR="114300" simplePos="0" relativeHeight="251664384" behindDoc="1" locked="0" layoutInCell="1" allowOverlap="1" wp14:anchorId="662EFCD4" wp14:editId="31F0FDC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AA71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3A7AC" w14:textId="77777777" w:rsidR="00CD1CF5" w:rsidRDefault="00CD1CF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http://schemas.microsoft.com/office/word/2018/wordml" xmlns:w16cex="http://schemas.microsoft.com/office/word/2018/wordml/cex">
          <w:pict>
            <v:rect w14:anchorId="662EFCD4" id="_x0000_s1037"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" fillcolor="#aa71d5" stroked="f" strokeweight="2pt">
              <v:textbox>
                <w:txbxContent>
                  <w:p w14:paraId="2993A7AC" w14:textId="77777777" w:rsidR="00CD1CF5" w:rsidRDefault="00CD1CF5">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5408" behindDoc="1" locked="0" layoutInCell="1" allowOverlap="1" wp14:anchorId="0C0E3F79" wp14:editId="553A1A29">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5080" b="8890"/>
              <wp:wrapNone/>
              <wp:docPr id="26"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F7977" w14:textId="095BE1B8" w:rsidR="00CD1CF5" w:rsidRPr="00EC0F9E" w:rsidRDefault="00CD1CF5" w:rsidP="007557E3">
                          <w:pPr>
                            <w:jc w:val="center"/>
                            <w:rPr>
                              <w:b/>
                              <w:bCs/>
                              <w:color w:val="AA71D5"/>
                              <w:sz w:val="36"/>
                              <w:szCs w:val="40"/>
                            </w:rPr>
                          </w:pPr>
                          <w:r w:rsidRPr="00EC0F9E">
                            <w:rPr>
                              <w:b/>
                              <w:bCs/>
                              <w:color w:val="AA71D5"/>
                              <w:sz w:val="36"/>
                              <w:szCs w:val="40"/>
                            </w:rPr>
                            <w:fldChar w:fldCharType="begin"/>
                          </w:r>
                          <w:r w:rsidRPr="00EC0F9E">
                            <w:rPr>
                              <w:b/>
                              <w:bCs/>
                              <w:color w:val="AA71D5"/>
                              <w:sz w:val="36"/>
                              <w:szCs w:val="40"/>
                            </w:rPr>
                            <w:instrText>PAGE   \* MERGEFORMAT</w:instrText>
                          </w:r>
                          <w:r w:rsidRPr="00EC0F9E">
                            <w:rPr>
                              <w:b/>
                              <w:bCs/>
                              <w:color w:val="AA71D5"/>
                              <w:sz w:val="36"/>
                              <w:szCs w:val="40"/>
                            </w:rPr>
                            <w:fldChar w:fldCharType="separate"/>
                          </w:r>
                          <w:r w:rsidRPr="00EC0F9E">
                            <w:rPr>
                              <w:b/>
                              <w:bCs/>
                              <w:noProof/>
                              <w:color w:val="AA71D5"/>
                              <w:sz w:val="36"/>
                              <w:szCs w:val="40"/>
                              <w:lang w:val="et-EE"/>
                            </w:rPr>
                            <w:t>3</w:t>
                          </w:r>
                          <w:r w:rsidRPr="00EC0F9E">
                            <w:rPr>
                              <w:b/>
                              <w:bCs/>
                              <w:noProof/>
                              <w:color w:val="AA71D5"/>
                              <w:sz w:val="36"/>
                              <w:szCs w:val="40"/>
                              <w:lang w:val="et-EE"/>
                            </w:rPr>
                            <w:t>3</w:t>
                          </w:r>
                          <w:r w:rsidRPr="00EC0F9E">
                            <w:rPr>
                              <w:b/>
                              <w:bCs/>
                              <w:color w:val="AA71D5"/>
                              <w:sz w:val="36"/>
                              <w:szCs w:val="40"/>
                            </w:rPr>
                            <w:fldChar w:fldCharType="end"/>
                          </w:r>
                        </w:p>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http://schemas.microsoft.com/office/word/2018/wordml" xmlns:w16cex="http://schemas.microsoft.com/office/word/2018/wordml/cex">
          <w:pict>
            <v:rect w14:anchorId="0C0E3F79" id="_x0000_s1038"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" fillcolor="#7030a0" stroked="f" strokeweight="2pt">
              <v:textbox>
                <w:txbxContent>
                  <w:p w14:paraId="6F2F7977" w14:textId="095BE1B8" w:rsidR="00CD1CF5" w:rsidRPr="00EC0F9E" w:rsidRDefault="00CD1CF5" w:rsidP="007557E3">
                    <w:pPr>
                      <w:jc w:val="center"/>
                      <w:rPr>
                        <w:b/>
                        <w:bCs/>
                        <w:color w:val="AA71D5"/>
                        <w:sz w:val="36"/>
                        <w:szCs w:val="40"/>
                      </w:rPr>
                    </w:pPr>
                    <w:r w:rsidRPr="00EC0F9E">
                      <w:rPr>
                        <w:b/>
                        <w:bCs/>
                        <w:color w:val="AA71D5"/>
                        <w:sz w:val="36"/>
                        <w:szCs w:val="40"/>
                      </w:rPr>
                      <w:fldChar w:fldCharType="begin"/>
                    </w:r>
                    <w:r w:rsidRPr="00EC0F9E">
                      <w:rPr>
                        <w:b/>
                        <w:bCs/>
                        <w:color w:val="AA71D5"/>
                        <w:sz w:val="36"/>
                        <w:szCs w:val="40"/>
                      </w:rPr>
                      <w:instrText>PAGE   \* MERGEFORMAT</w:instrText>
                    </w:r>
                    <w:r w:rsidRPr="00EC0F9E">
                      <w:rPr>
                        <w:b/>
                        <w:bCs/>
                        <w:color w:val="AA71D5"/>
                        <w:sz w:val="36"/>
                        <w:szCs w:val="40"/>
                      </w:rPr>
                      <w:fldChar w:fldCharType="separate"/>
                    </w:r>
                    <w:r w:rsidRPr="00EC0F9E">
                      <w:rPr>
                        <w:b/>
                        <w:bCs/>
                        <w:noProof/>
                        <w:color w:val="AA71D5"/>
                        <w:sz w:val="36"/>
                        <w:szCs w:val="40"/>
                        <w:lang w:val="et-EE"/>
                      </w:rPr>
                      <w:t>33</w:t>
                    </w:r>
                    <w:r w:rsidRPr="00EC0F9E">
                      <w:rPr>
                        <w:b/>
                        <w:bCs/>
                        <w:color w:val="AA71D5"/>
                        <w:sz w:val="36"/>
                        <w:szCs w:val="4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1271" w14:textId="77777777" w:rsidR="007169BC" w:rsidRDefault="007169BC">
      <w:pPr>
        <w:spacing w:after="0" w:line="240" w:lineRule="auto"/>
      </w:pPr>
      <w:r>
        <w:separator/>
      </w:r>
    </w:p>
  </w:footnote>
  <w:footnote w:type="continuationSeparator" w:id="0">
    <w:p w14:paraId="49158F8D" w14:textId="77777777" w:rsidR="007169BC" w:rsidRDefault="007169BC">
      <w:pPr>
        <w:spacing w:after="0" w:line="240" w:lineRule="auto"/>
      </w:pPr>
      <w:r>
        <w:continuationSeparator/>
      </w:r>
    </w:p>
  </w:footnote>
  <w:footnote w:id="1">
    <w:p w14:paraId="03E87542" w14:textId="77777777" w:rsidR="00CD1CF5" w:rsidRPr="007C219D" w:rsidRDefault="00CD1CF5" w:rsidP="00291CAF">
      <w:pPr>
        <w:pStyle w:val="FootnoteText"/>
        <w:rPr>
          <w:lang w:val="et-EE"/>
        </w:rPr>
      </w:pPr>
      <w:r w:rsidRPr="00291CAF">
        <w:rPr>
          <w:rStyle w:val="FootnoteReference"/>
          <w:sz w:val="18"/>
          <w:szCs w:val="18"/>
        </w:rPr>
        <w:footnoteRef/>
      </w:r>
      <w:r w:rsidRPr="00291CAF">
        <w:rPr>
          <w:sz w:val="18"/>
          <w:szCs w:val="18"/>
        </w:rPr>
        <w:t xml:space="preserve"> The study material does not propose the possible breaks that might be needed to keep the focus and good pace. Teachers are expected to estimate the need for breaks based on school and group specific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058E" w14:textId="77777777" w:rsidR="00CD1CF5" w:rsidRDefault="00CD1CF5">
    <w:pPr>
      <w:pStyle w:val="Header"/>
    </w:pPr>
    <w:r>
      <w:rPr>
        <w:noProof/>
        <w:lang w:val="en-US" w:eastAsia="en-US"/>
      </w:rPr>
      <mc:AlternateContent>
        <mc:Choice Requires="wps">
          <w:drawing>
            <wp:anchor distT="0" distB="0" distL="114300" distR="114300" simplePos="0" relativeHeight="251670528" behindDoc="0" locked="0" layoutInCell="1" allowOverlap="1" wp14:anchorId="14C315FA" wp14:editId="03050040">
              <wp:simplePos x="0" y="0"/>
              <wp:positionH relativeFrom="page">
                <wp:posOffset>156845</wp:posOffset>
              </wp:positionH>
              <wp:positionV relativeFrom="page">
                <wp:posOffset>3810635</wp:posOffset>
              </wp:positionV>
              <wp:extent cx="411480" cy="4526280"/>
              <wp:effectExtent l="0" t="0" r="7620" b="7620"/>
              <wp:wrapNone/>
              <wp:docPr id="28" name="Tekstiväli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rgbClr val="AA71D5"/>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Pealkiri"/>
                            <w:id w:val="-1801148763"/>
                            <w:placeholder>
                              <w:docPart w:val="FA2A1B43DE73408DBA9DE6AE170A2AC8"/>
                            </w:placeholder>
                            <w:dataBinding w:prefixMappings="xmlns:ns0='http://schemas.openxmlformats.org/package/2006/metadata/core-properties' xmlns:ns1='http://purl.org/dc/elements/1.1/'" w:xpath="/ns0:coreProperties[1]/ns1:title[1]" w:storeItemID="{6C3C8BC8-F283-45AE-878A-BAB7291924A1}"/>
                            <w:text/>
                          </w:sdtPr>
                          <w:sdtEndPr/>
                          <w:sdtContent>
                            <w:p w14:paraId="0A2A3206" w14:textId="55E21527" w:rsidR="00CD1CF5" w:rsidRDefault="00CD1CF5" w:rsidP="008F118A">
                              <w:pPr>
                                <w:rPr>
                                  <w:color w:val="FFFFFF" w:themeColor="background1"/>
                                </w:rPr>
                              </w:pPr>
                              <w:r>
                                <w:rPr>
                                  <w:color w:val="FFFFFF" w:themeColor="background1"/>
                                </w:rPr>
                                <w:t>INNOVATION MANAGEMENT</w:t>
                              </w:r>
                            </w:p>
                          </w:sdtContent>
                        </w:sdt>
                        <w:p w14:paraId="0FCDC3F5" w14:textId="77777777" w:rsidR="00CD1CF5" w:rsidRDefault="00CD1CF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http://schemas.microsoft.com/office/word/2018/wordml" xmlns:w16cex="http://schemas.microsoft.com/office/word/2018/wordml/cex">
          <w:pict>
            <v:shapetype w14:anchorId="14C315FA" id="_x0000_t202" coordsize="21600,21600" o:spt="202" path="m,l,21600r21600,l21600,xe">
              <v:stroke joinstyle="miter"/>
              <v:path gradientshapeok="t" o:connecttype="rect"/>
            </v:shapetype>
            <v:shape id="Tekstiväli 3" o:spid="_x0000_s1029" type="#_x0000_t202" style="position:absolute;margin-left:12.35pt;margin-top:300.05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" fillcolor="#aa71d5" stroked="f" strokeweight=".5pt">
              <v:textbox style="layout-flow:vertical;mso-layout-flow-alt:bottom-to-top">
                <w:txbxContent>
                  <w:sdt>
                    <w:sdtPr>
                      <w:rPr>
                        <w:color w:val="FFFFFF" w:themeColor="background1"/>
                      </w:rPr>
                      <w:alias w:val="Pealkiri"/>
                      <w:id w:val="-1801148763"/>
                      <w:placeholder>
                        <w:docPart w:val="FA2A1B43DE73408DBA9DE6AE170A2AC8"/>
                      </w:placeholder>
                      <w:dataBinding w:prefixMappings="xmlns:ns0='http://schemas.openxmlformats.org/package/2006/metadata/core-properties' xmlns:ns1='http://purl.org/dc/elements/1.1/'" w:xpath="/ns0:coreProperties[1]/ns1:title[1]" w:storeItemID="{6C3C8BC8-F283-45AE-878A-BAB7291924A1}"/>
                      <w:text/>
                    </w:sdtPr>
                    <w:sdtEndPr/>
                    <w:sdtContent>
                      <w:p w14:paraId="0A2A3206" w14:textId="55E21527" w:rsidR="00CD1CF5" w:rsidRDefault="00CD1CF5" w:rsidP="008F118A">
                        <w:pPr>
                          <w:rPr>
                            <w:color w:val="FFFFFF" w:themeColor="background1"/>
                          </w:rPr>
                        </w:pPr>
                        <w:r>
                          <w:rPr>
                            <w:color w:val="FFFFFF" w:themeColor="background1"/>
                          </w:rPr>
                          <w:t>INNOVATION MANAGEMENT</w:t>
                        </w:r>
                      </w:p>
                    </w:sdtContent>
                  </w:sdt>
                  <w:p w14:paraId="0FCDC3F5" w14:textId="77777777" w:rsidR="00CD1CF5" w:rsidRDefault="00CD1CF5">
                    <w:pPr>
                      <w:jc w:val="center"/>
                      <w:rPr>
                        <w:color w:val="FFFFFF" w:themeColor="background1"/>
                      </w:rPr>
                    </w:pPr>
                  </w:p>
                </w:txbxContent>
              </v:textbox>
              <w10:wrap anchorx="page" anchory="page"/>
            </v:shape>
          </w:pict>
        </mc:Fallback>
      </mc:AlternateContent>
    </w:r>
    <w:r>
      <w:rPr>
        <w:noProof/>
        <w:color w:val="000000"/>
        <w:lang w:val="en-US" w:eastAsia="en-US"/>
      </w:rPr>
      <mc:AlternateContent>
        <mc:Choice Requires="wps">
          <w:drawing>
            <wp:anchor distT="0" distB="0" distL="114300" distR="114300" simplePos="0" relativeHeight="251671552" behindDoc="1" locked="0" layoutInCell="1" allowOverlap="1" wp14:anchorId="6C487F24" wp14:editId="344288BB">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http://schemas.microsoft.com/office/word/2018/wordml" xmlns:w16cex="http://schemas.microsoft.com/office/word/2018/wordml/cex">
          <w:pict>
            <v:rect w14:anchorId="7AA716DE" id="Ristkülik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1" allowOverlap="1" wp14:anchorId="77844320" wp14:editId="2810109F">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7DB58" w14:textId="77777777" w:rsidR="00CD1CF5" w:rsidRDefault="00CD1CF5"/>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http://schemas.microsoft.com/office/word/2018/wordml" xmlns:w16cex="http://schemas.microsoft.com/office/word/2018/wordml/cex">
          <w:pict>
            <v:rect w14:anchorId="77844320"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LraFRxYCAACDBAAADgAAAAAAAAAAAAAAAAAuAgAAZHJzL2Uyb0RvYy54bWxQSwECLQAUAAYACAAA&#10;ACEAe98tQtwAAAAFAQAADwAAAAAAAAAAAAAAAABwBAAAZHJzL2Rvd25yZXYueG1sUEsFBgAAAAAE&#10;AAQA8wAAAHkFAAAAAA==&#10;" fillcolor="#4a66ac [3204]" stroked="f" strokeweight="2pt">
              <v:textbox>
                <w:txbxContent>
                  <w:p w14:paraId="2347DB58" w14:textId="77777777" w:rsidR="00CD1CF5" w:rsidRDefault="00CD1CF5"/>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1" allowOverlap="1" wp14:anchorId="0B5A701E" wp14:editId="278BE5E6">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D0054" w14:textId="77777777" w:rsidR="00CD1CF5" w:rsidRDefault="00CD1CF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http://schemas.microsoft.com/office/word/2018/wordml" xmlns:w16cex="http://schemas.microsoft.com/office/word/2018/wordml/cex">
          <w:pict>
            <v:rect w14:anchorId="0B5A701E" id="Ristkülik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" fillcolor="#242852 [3215]" stroked="f" strokeweight="2pt">
              <v:textbox>
                <w:txbxContent>
                  <w:p w14:paraId="748D0054" w14:textId="77777777" w:rsidR="00CD1CF5" w:rsidRDefault="00CD1CF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A499" w14:textId="1F4516D2" w:rsidR="00CD1CF5" w:rsidRDefault="00CD1CF5">
    <w:pPr>
      <w:pStyle w:val="Header"/>
    </w:pPr>
    <w:r>
      <w:rPr>
        <w:noProof/>
        <w:color w:val="000000"/>
        <w:lang w:val="en-US" w:eastAsia="en-US"/>
      </w:rPr>
      <mc:AlternateContent>
        <mc:Choice Requires="wps">
          <w:drawing>
            <wp:anchor distT="0" distB="0" distL="114300" distR="114300" simplePos="0" relativeHeight="251662336" behindDoc="1" locked="0" layoutInCell="1" allowOverlap="1" wp14:anchorId="3CFF6878" wp14:editId="590848C1">
              <wp:simplePos x="0" y="0"/>
              <wp:positionH relativeFrom="page">
                <wp:posOffset>19050</wp:posOffset>
              </wp:positionH>
              <wp:positionV relativeFrom="page">
                <wp:posOffset>-190500</wp:posOffset>
              </wp:positionV>
              <wp:extent cx="7072630" cy="10058400"/>
              <wp:effectExtent l="0" t="0" r="0" b="0"/>
              <wp:wrapNone/>
              <wp:docPr id="18"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http://schemas.microsoft.com/office/word/2018/wordml" xmlns:w16cex="http://schemas.microsoft.com/office/word/2018/wordml/cex">
          <w:pict>
            <v:rect w14:anchorId="22D77D47" id="Ristkülik 5" o:spid="_x0000_s1026" style="position:absolute;margin-left:1.5pt;margin-top:-15pt;width:556.9pt;height:11in;z-index:-251654144;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14E66102" wp14:editId="0CA60260">
              <wp:simplePos x="0" y="0"/>
              <wp:positionH relativeFrom="page">
                <wp:posOffset>7051675</wp:posOffset>
              </wp:positionH>
              <wp:positionV relativeFrom="page">
                <wp:posOffset>3806825</wp:posOffset>
              </wp:positionV>
              <wp:extent cx="409575" cy="4526280"/>
              <wp:effectExtent l="0" t="0" r="9525" b="7620"/>
              <wp:wrapNone/>
              <wp:docPr id="20" name="Tekstiväli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AA71D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EA46B" w14:textId="3A8C7EBB" w:rsidR="00CD1CF5" w:rsidRDefault="00311333" w:rsidP="007557E3">
                          <w:pPr>
                            <w:rPr>
                              <w:color w:val="FFFFFF" w:themeColor="background1"/>
                            </w:rPr>
                          </w:pPr>
                          <w:r>
                            <w:rPr>
                              <w:color w:val="FFFFFF" w:themeColor="background1"/>
                            </w:rPr>
                            <w:t>INNOVATION MANAGEMENT</w:t>
                          </w:r>
                        </w:p>
                        <w:p w14:paraId="0D7685A0" w14:textId="77777777" w:rsidR="00CD1CF5" w:rsidRDefault="00CD1CF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http://schemas.microsoft.com/office/word/2018/wordml" xmlns:w16cex="http://schemas.microsoft.com/office/word/2018/wordml/cex">
          <w:pict>
            <v:shapetype w14:anchorId="14E66102" id="_x0000_t202" coordsize="21600,21600" o:spt="202" path="m,l,21600r21600,l21600,xe">
              <v:stroke joinstyle="miter"/>
              <v:path gradientshapeok="t" o:connecttype="rect"/>
            </v:shapetype>
            <v:shape id="_x0000_s1032" type="#_x0000_t202" style="position:absolute;margin-left:555.25pt;margin-top:299.75pt;width:32.25pt;height:356.4pt;z-index:251661312;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" fillcolor="#aa71d5" stroked="f" strokeweight=".5pt">
              <v:textbox style="layout-flow:vertical;mso-layout-flow-alt:bottom-to-top">
                <w:txbxContent>
                  <w:p w14:paraId="587EA46B" w14:textId="3A8C7EBB" w:rsidR="00CD1CF5" w:rsidRDefault="00311333" w:rsidP="007557E3">
                    <w:pPr>
                      <w:rPr>
                        <w:color w:val="FFFFFF" w:themeColor="background1"/>
                      </w:rPr>
                    </w:pPr>
                    <w:r>
                      <w:rPr>
                        <w:color w:val="FFFFFF" w:themeColor="background1"/>
                      </w:rPr>
                      <w:t>INNOVATION MANAGEMENT</w:t>
                    </w:r>
                  </w:p>
                  <w:p w14:paraId="0D7685A0" w14:textId="77777777" w:rsidR="00CD1CF5" w:rsidRDefault="00CD1CF5">
                    <w:pPr>
                      <w:jc w:val="center"/>
                      <w:rPr>
                        <w:color w:val="FFFFFF" w:themeColor="background1"/>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anchorId="3C21507C" wp14:editId="65196AE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27004" w14:textId="77777777" w:rsidR="00CD1CF5" w:rsidRDefault="00CD1CF5"/>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http://schemas.microsoft.com/office/word/2018/wordml" xmlns:w16cex="http://schemas.microsoft.com/office/word/2018/wordml/cex">
          <w:pict>
            <v:rect w14:anchorId="3C21507C"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O5M&#10;9LgWAgAAgwQAAA4AAAAAAAAAAAAAAAAALgIAAGRycy9lMm9Eb2MueG1sUEsBAi0AFAAGAAgAAAAh&#10;AAk5Ny7aAAAABQEAAA8AAAAAAAAAAAAAAAAAcAQAAGRycy9kb3ducmV2LnhtbFBLBQYAAAAABAAE&#10;APMAAAB3BQAAAAA=&#10;" fillcolor="#4a66ac [3204]" stroked="f" strokeweight="2pt">
              <v:textbox>
                <w:txbxContent>
                  <w:p w14:paraId="36027004" w14:textId="77777777" w:rsidR="00CD1CF5" w:rsidRDefault="00CD1CF5"/>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1B261EAB" wp14:editId="2073534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5DDB7" w14:textId="77777777" w:rsidR="00CD1CF5" w:rsidRDefault="00CD1CF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http://schemas.microsoft.com/office/word/2018/wordml" xmlns:w16cex="http://schemas.microsoft.com/office/word/2018/wordml/cex">
          <w:pict>
            <v:rect w14:anchorId="1B261EAB"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&#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CQjycuIAIAAIEEAAAOAAAAAAAAAAAAAAAAAC4CAABkcnMvZTJvRG9jLnhtbFBL&#10;AQItABQABgAIAAAAIQBmtAOy3QAAAAYBAAAPAAAAAAAAAAAAAAAAAHoEAABkcnMvZG93bnJldi54&#10;bWxQSwUGAAAAAAQABADzAAAAhAUAAAAA&#10;" fillcolor="#242852 [3215]" stroked="f" strokeweight="2pt">
              <v:textbox>
                <w:txbxContent>
                  <w:p w14:paraId="3095DDB7" w14:textId="77777777" w:rsidR="00CD1CF5" w:rsidRDefault="00CD1CF5">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296"/>
    <w:multiLevelType w:val="multilevel"/>
    <w:tmpl w:val="416E76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8B55F8"/>
    <w:multiLevelType w:val="hybridMultilevel"/>
    <w:tmpl w:val="A2C292BE"/>
    <w:lvl w:ilvl="0" w:tplc="C536365C">
      <w:numFmt w:val="bullet"/>
      <w:lvlText w:val="–"/>
      <w:lvlJc w:val="left"/>
      <w:pPr>
        <w:tabs>
          <w:tab w:val="num" w:pos="2007"/>
        </w:tabs>
        <w:ind w:left="2007" w:hanging="360"/>
      </w:pPr>
      <w:rPr>
        <w:rFonts w:ascii="Times New Roman" w:hAnsi="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2796A37"/>
    <w:multiLevelType w:val="multilevel"/>
    <w:tmpl w:val="3938A4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0C3A4E"/>
    <w:multiLevelType w:val="hybridMultilevel"/>
    <w:tmpl w:val="E6C4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0377C"/>
    <w:multiLevelType w:val="hybridMultilevel"/>
    <w:tmpl w:val="B8BEF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633B47"/>
    <w:multiLevelType w:val="hybridMultilevel"/>
    <w:tmpl w:val="8B9C4D1A"/>
    <w:lvl w:ilvl="0" w:tplc="C536365C">
      <w:numFmt w:val="bullet"/>
      <w:lvlText w:val="–"/>
      <w:lvlJc w:val="left"/>
      <w:pPr>
        <w:tabs>
          <w:tab w:val="num" w:pos="720"/>
        </w:tabs>
        <w:ind w:left="720" w:hanging="360"/>
      </w:pPr>
      <w:rPr>
        <w:rFonts w:ascii="Times New Roman" w:hAnsi="Times New Roman"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6" w15:restartNumberingAfterBreak="0">
    <w:nsid w:val="194C29D8"/>
    <w:multiLevelType w:val="hybridMultilevel"/>
    <w:tmpl w:val="2F2615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7168F6"/>
    <w:multiLevelType w:val="multilevel"/>
    <w:tmpl w:val="41E8E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BFD6858"/>
    <w:multiLevelType w:val="hybridMultilevel"/>
    <w:tmpl w:val="8DB2582C"/>
    <w:lvl w:ilvl="0" w:tplc="C536365C">
      <w:numFmt w:val="bullet"/>
      <w:lvlText w:val="–"/>
      <w:lvlJc w:val="left"/>
      <w:pPr>
        <w:tabs>
          <w:tab w:val="num" w:pos="1440"/>
        </w:tabs>
        <w:ind w:left="144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3B615C"/>
    <w:multiLevelType w:val="hybridMultilevel"/>
    <w:tmpl w:val="944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71885"/>
    <w:multiLevelType w:val="hybridMultilevel"/>
    <w:tmpl w:val="B8843668"/>
    <w:lvl w:ilvl="0" w:tplc="C536365C">
      <w:numFmt w:val="bullet"/>
      <w:lvlText w:val="–"/>
      <w:lvlJc w:val="left"/>
      <w:pPr>
        <w:tabs>
          <w:tab w:val="num" w:pos="777"/>
        </w:tabs>
        <w:ind w:left="777" w:hanging="360"/>
      </w:pPr>
      <w:rPr>
        <w:rFonts w:ascii="Times New Roman" w:hAnsi="Times New Roman" w:hint="default"/>
      </w:rPr>
    </w:lvl>
    <w:lvl w:ilvl="1" w:tplc="04260003" w:tentative="1">
      <w:start w:val="1"/>
      <w:numFmt w:val="bullet"/>
      <w:lvlText w:val="o"/>
      <w:lvlJc w:val="left"/>
      <w:pPr>
        <w:ind w:left="777" w:hanging="360"/>
      </w:pPr>
      <w:rPr>
        <w:rFonts w:ascii="Courier New" w:hAnsi="Courier New" w:cs="Courier New" w:hint="default"/>
      </w:rPr>
    </w:lvl>
    <w:lvl w:ilvl="2" w:tplc="04260005" w:tentative="1">
      <w:start w:val="1"/>
      <w:numFmt w:val="bullet"/>
      <w:lvlText w:val=""/>
      <w:lvlJc w:val="left"/>
      <w:pPr>
        <w:ind w:left="1497" w:hanging="360"/>
      </w:pPr>
      <w:rPr>
        <w:rFonts w:ascii="Wingdings" w:hAnsi="Wingdings" w:hint="default"/>
      </w:rPr>
    </w:lvl>
    <w:lvl w:ilvl="3" w:tplc="04260001" w:tentative="1">
      <w:start w:val="1"/>
      <w:numFmt w:val="bullet"/>
      <w:lvlText w:val=""/>
      <w:lvlJc w:val="left"/>
      <w:pPr>
        <w:ind w:left="2217" w:hanging="360"/>
      </w:pPr>
      <w:rPr>
        <w:rFonts w:ascii="Symbol" w:hAnsi="Symbol" w:hint="default"/>
      </w:rPr>
    </w:lvl>
    <w:lvl w:ilvl="4" w:tplc="04260003" w:tentative="1">
      <w:start w:val="1"/>
      <w:numFmt w:val="bullet"/>
      <w:lvlText w:val="o"/>
      <w:lvlJc w:val="left"/>
      <w:pPr>
        <w:ind w:left="2937" w:hanging="360"/>
      </w:pPr>
      <w:rPr>
        <w:rFonts w:ascii="Courier New" w:hAnsi="Courier New" w:cs="Courier New" w:hint="default"/>
      </w:rPr>
    </w:lvl>
    <w:lvl w:ilvl="5" w:tplc="04260005" w:tentative="1">
      <w:start w:val="1"/>
      <w:numFmt w:val="bullet"/>
      <w:lvlText w:val=""/>
      <w:lvlJc w:val="left"/>
      <w:pPr>
        <w:ind w:left="3657" w:hanging="360"/>
      </w:pPr>
      <w:rPr>
        <w:rFonts w:ascii="Wingdings" w:hAnsi="Wingdings" w:hint="default"/>
      </w:rPr>
    </w:lvl>
    <w:lvl w:ilvl="6" w:tplc="04260001" w:tentative="1">
      <w:start w:val="1"/>
      <w:numFmt w:val="bullet"/>
      <w:lvlText w:val=""/>
      <w:lvlJc w:val="left"/>
      <w:pPr>
        <w:ind w:left="4377" w:hanging="360"/>
      </w:pPr>
      <w:rPr>
        <w:rFonts w:ascii="Symbol" w:hAnsi="Symbol" w:hint="default"/>
      </w:rPr>
    </w:lvl>
    <w:lvl w:ilvl="7" w:tplc="04260003" w:tentative="1">
      <w:start w:val="1"/>
      <w:numFmt w:val="bullet"/>
      <w:lvlText w:val="o"/>
      <w:lvlJc w:val="left"/>
      <w:pPr>
        <w:ind w:left="5097" w:hanging="360"/>
      </w:pPr>
      <w:rPr>
        <w:rFonts w:ascii="Courier New" w:hAnsi="Courier New" w:cs="Courier New" w:hint="default"/>
      </w:rPr>
    </w:lvl>
    <w:lvl w:ilvl="8" w:tplc="04260005" w:tentative="1">
      <w:start w:val="1"/>
      <w:numFmt w:val="bullet"/>
      <w:lvlText w:val=""/>
      <w:lvlJc w:val="left"/>
      <w:pPr>
        <w:ind w:left="5817" w:hanging="360"/>
      </w:pPr>
      <w:rPr>
        <w:rFonts w:ascii="Wingdings" w:hAnsi="Wingdings" w:hint="default"/>
      </w:rPr>
    </w:lvl>
  </w:abstractNum>
  <w:abstractNum w:abstractNumId="11" w15:restartNumberingAfterBreak="0">
    <w:nsid w:val="2BB57D0B"/>
    <w:multiLevelType w:val="hybridMultilevel"/>
    <w:tmpl w:val="F98C1A4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2C0211F8"/>
    <w:multiLevelType w:val="hybridMultilevel"/>
    <w:tmpl w:val="FFFFFFFF"/>
    <w:lvl w:ilvl="0" w:tplc="10FC09EA">
      <w:start w:val="1"/>
      <w:numFmt w:val="bullet"/>
      <w:lvlText w:val=""/>
      <w:lvlJc w:val="left"/>
      <w:pPr>
        <w:ind w:left="720" w:hanging="360"/>
      </w:pPr>
      <w:rPr>
        <w:rFonts w:ascii="Symbol" w:hAnsi="Symbol" w:hint="default"/>
      </w:rPr>
    </w:lvl>
    <w:lvl w:ilvl="1" w:tplc="D8A85FB8">
      <w:start w:val="1"/>
      <w:numFmt w:val="bullet"/>
      <w:lvlText w:val="o"/>
      <w:lvlJc w:val="left"/>
      <w:pPr>
        <w:ind w:left="1440" w:hanging="360"/>
      </w:pPr>
      <w:rPr>
        <w:rFonts w:ascii="Courier New" w:hAnsi="Courier New" w:hint="default"/>
      </w:rPr>
    </w:lvl>
    <w:lvl w:ilvl="2" w:tplc="B1D49AF6">
      <w:start w:val="1"/>
      <w:numFmt w:val="bullet"/>
      <w:lvlText w:val=""/>
      <w:lvlJc w:val="left"/>
      <w:pPr>
        <w:ind w:left="2160" w:hanging="360"/>
      </w:pPr>
      <w:rPr>
        <w:rFonts w:ascii="Wingdings" w:hAnsi="Wingdings" w:hint="default"/>
      </w:rPr>
    </w:lvl>
    <w:lvl w:ilvl="3" w:tplc="7BF00BBC">
      <w:start w:val="1"/>
      <w:numFmt w:val="bullet"/>
      <w:lvlText w:val=""/>
      <w:lvlJc w:val="left"/>
      <w:pPr>
        <w:ind w:left="2880" w:hanging="360"/>
      </w:pPr>
      <w:rPr>
        <w:rFonts w:ascii="Symbol" w:hAnsi="Symbol" w:hint="default"/>
      </w:rPr>
    </w:lvl>
    <w:lvl w:ilvl="4" w:tplc="9EF6D068">
      <w:start w:val="1"/>
      <w:numFmt w:val="bullet"/>
      <w:lvlText w:val="o"/>
      <w:lvlJc w:val="left"/>
      <w:pPr>
        <w:ind w:left="3600" w:hanging="360"/>
      </w:pPr>
      <w:rPr>
        <w:rFonts w:ascii="Courier New" w:hAnsi="Courier New" w:hint="default"/>
      </w:rPr>
    </w:lvl>
    <w:lvl w:ilvl="5" w:tplc="E70AFF34">
      <w:start w:val="1"/>
      <w:numFmt w:val="bullet"/>
      <w:lvlText w:val=""/>
      <w:lvlJc w:val="left"/>
      <w:pPr>
        <w:ind w:left="4320" w:hanging="360"/>
      </w:pPr>
      <w:rPr>
        <w:rFonts w:ascii="Wingdings" w:hAnsi="Wingdings" w:hint="default"/>
      </w:rPr>
    </w:lvl>
    <w:lvl w:ilvl="6" w:tplc="2EC6EEC0">
      <w:start w:val="1"/>
      <w:numFmt w:val="bullet"/>
      <w:lvlText w:val=""/>
      <w:lvlJc w:val="left"/>
      <w:pPr>
        <w:ind w:left="5040" w:hanging="360"/>
      </w:pPr>
      <w:rPr>
        <w:rFonts w:ascii="Symbol" w:hAnsi="Symbol" w:hint="default"/>
      </w:rPr>
    </w:lvl>
    <w:lvl w:ilvl="7" w:tplc="EB2C938C">
      <w:start w:val="1"/>
      <w:numFmt w:val="bullet"/>
      <w:lvlText w:val="o"/>
      <w:lvlJc w:val="left"/>
      <w:pPr>
        <w:ind w:left="5760" w:hanging="360"/>
      </w:pPr>
      <w:rPr>
        <w:rFonts w:ascii="Courier New" w:hAnsi="Courier New" w:hint="default"/>
      </w:rPr>
    </w:lvl>
    <w:lvl w:ilvl="8" w:tplc="E1028FB6">
      <w:start w:val="1"/>
      <w:numFmt w:val="bullet"/>
      <w:lvlText w:val=""/>
      <w:lvlJc w:val="left"/>
      <w:pPr>
        <w:ind w:left="6480" w:hanging="360"/>
      </w:pPr>
      <w:rPr>
        <w:rFonts w:ascii="Wingdings" w:hAnsi="Wingdings" w:hint="default"/>
      </w:rPr>
    </w:lvl>
  </w:abstractNum>
  <w:abstractNum w:abstractNumId="13" w15:restartNumberingAfterBreak="0">
    <w:nsid w:val="302C31ED"/>
    <w:multiLevelType w:val="hybridMultilevel"/>
    <w:tmpl w:val="3350EFEA"/>
    <w:lvl w:ilvl="0" w:tplc="74160514">
      <w:start w:val="1"/>
      <w:numFmt w:val="decimal"/>
      <w:pStyle w:val="1PNumberedtext"/>
      <w:lvlText w:val="%1."/>
      <w:lvlJc w:val="left"/>
      <w:pPr>
        <w:ind w:left="927" w:hanging="360"/>
      </w:pPr>
      <w:rPr>
        <w:rFonts w:ascii="Tahoma" w:hAnsi="Tahoma" w:hint="default"/>
        <w:sz w:val="20"/>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4" w15:restartNumberingAfterBreak="0">
    <w:nsid w:val="35163F0E"/>
    <w:multiLevelType w:val="hybridMultilevel"/>
    <w:tmpl w:val="9D50A7AE"/>
    <w:lvl w:ilvl="0" w:tplc="C536365C">
      <w:numFmt w:val="bullet"/>
      <w:lvlText w:val="–"/>
      <w:lvlJc w:val="left"/>
      <w:pPr>
        <w:tabs>
          <w:tab w:val="num" w:pos="777"/>
        </w:tabs>
        <w:ind w:left="777" w:hanging="360"/>
      </w:pPr>
      <w:rPr>
        <w:rFonts w:ascii="Times New Roman" w:hAnsi="Times New Roman" w:hint="default"/>
      </w:rPr>
    </w:lvl>
    <w:lvl w:ilvl="1" w:tplc="04260003" w:tentative="1">
      <w:start w:val="1"/>
      <w:numFmt w:val="bullet"/>
      <w:lvlText w:val="o"/>
      <w:lvlJc w:val="left"/>
      <w:pPr>
        <w:ind w:left="777" w:hanging="360"/>
      </w:pPr>
      <w:rPr>
        <w:rFonts w:ascii="Courier New" w:hAnsi="Courier New" w:cs="Courier New" w:hint="default"/>
      </w:rPr>
    </w:lvl>
    <w:lvl w:ilvl="2" w:tplc="04260005" w:tentative="1">
      <w:start w:val="1"/>
      <w:numFmt w:val="bullet"/>
      <w:lvlText w:val=""/>
      <w:lvlJc w:val="left"/>
      <w:pPr>
        <w:ind w:left="1497" w:hanging="360"/>
      </w:pPr>
      <w:rPr>
        <w:rFonts w:ascii="Wingdings" w:hAnsi="Wingdings" w:hint="default"/>
      </w:rPr>
    </w:lvl>
    <w:lvl w:ilvl="3" w:tplc="04260001" w:tentative="1">
      <w:start w:val="1"/>
      <w:numFmt w:val="bullet"/>
      <w:lvlText w:val=""/>
      <w:lvlJc w:val="left"/>
      <w:pPr>
        <w:ind w:left="2217" w:hanging="360"/>
      </w:pPr>
      <w:rPr>
        <w:rFonts w:ascii="Symbol" w:hAnsi="Symbol" w:hint="default"/>
      </w:rPr>
    </w:lvl>
    <w:lvl w:ilvl="4" w:tplc="04260003" w:tentative="1">
      <w:start w:val="1"/>
      <w:numFmt w:val="bullet"/>
      <w:lvlText w:val="o"/>
      <w:lvlJc w:val="left"/>
      <w:pPr>
        <w:ind w:left="2937" w:hanging="360"/>
      </w:pPr>
      <w:rPr>
        <w:rFonts w:ascii="Courier New" w:hAnsi="Courier New" w:cs="Courier New" w:hint="default"/>
      </w:rPr>
    </w:lvl>
    <w:lvl w:ilvl="5" w:tplc="04260005" w:tentative="1">
      <w:start w:val="1"/>
      <w:numFmt w:val="bullet"/>
      <w:lvlText w:val=""/>
      <w:lvlJc w:val="left"/>
      <w:pPr>
        <w:ind w:left="3657" w:hanging="360"/>
      </w:pPr>
      <w:rPr>
        <w:rFonts w:ascii="Wingdings" w:hAnsi="Wingdings" w:hint="default"/>
      </w:rPr>
    </w:lvl>
    <w:lvl w:ilvl="6" w:tplc="04260001" w:tentative="1">
      <w:start w:val="1"/>
      <w:numFmt w:val="bullet"/>
      <w:lvlText w:val=""/>
      <w:lvlJc w:val="left"/>
      <w:pPr>
        <w:ind w:left="4377" w:hanging="360"/>
      </w:pPr>
      <w:rPr>
        <w:rFonts w:ascii="Symbol" w:hAnsi="Symbol" w:hint="default"/>
      </w:rPr>
    </w:lvl>
    <w:lvl w:ilvl="7" w:tplc="04260003" w:tentative="1">
      <w:start w:val="1"/>
      <w:numFmt w:val="bullet"/>
      <w:lvlText w:val="o"/>
      <w:lvlJc w:val="left"/>
      <w:pPr>
        <w:ind w:left="5097" w:hanging="360"/>
      </w:pPr>
      <w:rPr>
        <w:rFonts w:ascii="Courier New" w:hAnsi="Courier New" w:cs="Courier New" w:hint="default"/>
      </w:rPr>
    </w:lvl>
    <w:lvl w:ilvl="8" w:tplc="04260005" w:tentative="1">
      <w:start w:val="1"/>
      <w:numFmt w:val="bullet"/>
      <w:lvlText w:val=""/>
      <w:lvlJc w:val="left"/>
      <w:pPr>
        <w:ind w:left="5817" w:hanging="360"/>
      </w:pPr>
      <w:rPr>
        <w:rFonts w:ascii="Wingdings" w:hAnsi="Wingdings" w:hint="default"/>
      </w:rPr>
    </w:lvl>
  </w:abstractNum>
  <w:abstractNum w:abstractNumId="15" w15:restartNumberingAfterBreak="0">
    <w:nsid w:val="3B1D0195"/>
    <w:multiLevelType w:val="multilevel"/>
    <w:tmpl w:val="416E76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B2E03DF"/>
    <w:multiLevelType w:val="hybridMultilevel"/>
    <w:tmpl w:val="667A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46FDA"/>
    <w:multiLevelType w:val="hybridMultilevel"/>
    <w:tmpl w:val="7CA8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B59A3"/>
    <w:multiLevelType w:val="hybridMultilevel"/>
    <w:tmpl w:val="3244AB06"/>
    <w:lvl w:ilvl="0" w:tplc="C536365C">
      <w:numFmt w:val="bullet"/>
      <w:lvlText w:val="–"/>
      <w:lvlJc w:val="left"/>
      <w:pPr>
        <w:tabs>
          <w:tab w:val="num" w:pos="1440"/>
        </w:tabs>
        <w:ind w:left="144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93186D"/>
    <w:multiLevelType w:val="multilevel"/>
    <w:tmpl w:val="7F869D6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C97055"/>
    <w:multiLevelType w:val="hybridMultilevel"/>
    <w:tmpl w:val="7EA4F97A"/>
    <w:lvl w:ilvl="0" w:tplc="62D87DB0">
      <w:start w:val="1"/>
      <w:numFmt w:val="decimal"/>
      <w:lvlText w:val="%1."/>
      <w:lvlJc w:val="left"/>
      <w:pPr>
        <w:ind w:left="1004" w:hanging="360"/>
      </w:pPr>
      <w:rPr>
        <w:rFonts w:asciiTheme="minorHAnsi" w:eastAsiaTheme="minorHAnsi" w:hAnsiTheme="minorHAnsi" w:cstheme="minorBid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4CE659E3"/>
    <w:multiLevelType w:val="hybridMultilevel"/>
    <w:tmpl w:val="5A74732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15:restartNumberingAfterBreak="0">
    <w:nsid w:val="52E13DFC"/>
    <w:multiLevelType w:val="hybridMultilevel"/>
    <w:tmpl w:val="6F92BB94"/>
    <w:lvl w:ilvl="0" w:tplc="C536365C">
      <w:numFmt w:val="bullet"/>
      <w:lvlText w:val="–"/>
      <w:lvlJc w:val="left"/>
      <w:pPr>
        <w:tabs>
          <w:tab w:val="num" w:pos="777"/>
        </w:tabs>
        <w:ind w:left="777" w:hanging="360"/>
      </w:pPr>
      <w:rPr>
        <w:rFonts w:ascii="Times New Roman" w:hAnsi="Times New Roman" w:hint="default"/>
      </w:rPr>
    </w:lvl>
    <w:lvl w:ilvl="1" w:tplc="04260003" w:tentative="1">
      <w:start w:val="1"/>
      <w:numFmt w:val="bullet"/>
      <w:lvlText w:val="o"/>
      <w:lvlJc w:val="left"/>
      <w:pPr>
        <w:ind w:left="777" w:hanging="360"/>
      </w:pPr>
      <w:rPr>
        <w:rFonts w:ascii="Courier New" w:hAnsi="Courier New" w:cs="Courier New" w:hint="default"/>
      </w:rPr>
    </w:lvl>
    <w:lvl w:ilvl="2" w:tplc="04260005" w:tentative="1">
      <w:start w:val="1"/>
      <w:numFmt w:val="bullet"/>
      <w:lvlText w:val=""/>
      <w:lvlJc w:val="left"/>
      <w:pPr>
        <w:ind w:left="1497" w:hanging="360"/>
      </w:pPr>
      <w:rPr>
        <w:rFonts w:ascii="Wingdings" w:hAnsi="Wingdings" w:hint="default"/>
      </w:rPr>
    </w:lvl>
    <w:lvl w:ilvl="3" w:tplc="04260001" w:tentative="1">
      <w:start w:val="1"/>
      <w:numFmt w:val="bullet"/>
      <w:lvlText w:val=""/>
      <w:lvlJc w:val="left"/>
      <w:pPr>
        <w:ind w:left="2217" w:hanging="360"/>
      </w:pPr>
      <w:rPr>
        <w:rFonts w:ascii="Symbol" w:hAnsi="Symbol" w:hint="default"/>
      </w:rPr>
    </w:lvl>
    <w:lvl w:ilvl="4" w:tplc="04260003" w:tentative="1">
      <w:start w:val="1"/>
      <w:numFmt w:val="bullet"/>
      <w:lvlText w:val="o"/>
      <w:lvlJc w:val="left"/>
      <w:pPr>
        <w:ind w:left="2937" w:hanging="360"/>
      </w:pPr>
      <w:rPr>
        <w:rFonts w:ascii="Courier New" w:hAnsi="Courier New" w:cs="Courier New" w:hint="default"/>
      </w:rPr>
    </w:lvl>
    <w:lvl w:ilvl="5" w:tplc="04260005" w:tentative="1">
      <w:start w:val="1"/>
      <w:numFmt w:val="bullet"/>
      <w:lvlText w:val=""/>
      <w:lvlJc w:val="left"/>
      <w:pPr>
        <w:ind w:left="3657" w:hanging="360"/>
      </w:pPr>
      <w:rPr>
        <w:rFonts w:ascii="Wingdings" w:hAnsi="Wingdings" w:hint="default"/>
      </w:rPr>
    </w:lvl>
    <w:lvl w:ilvl="6" w:tplc="04260001" w:tentative="1">
      <w:start w:val="1"/>
      <w:numFmt w:val="bullet"/>
      <w:lvlText w:val=""/>
      <w:lvlJc w:val="left"/>
      <w:pPr>
        <w:ind w:left="4377" w:hanging="360"/>
      </w:pPr>
      <w:rPr>
        <w:rFonts w:ascii="Symbol" w:hAnsi="Symbol" w:hint="default"/>
      </w:rPr>
    </w:lvl>
    <w:lvl w:ilvl="7" w:tplc="04260003" w:tentative="1">
      <w:start w:val="1"/>
      <w:numFmt w:val="bullet"/>
      <w:lvlText w:val="o"/>
      <w:lvlJc w:val="left"/>
      <w:pPr>
        <w:ind w:left="5097" w:hanging="360"/>
      </w:pPr>
      <w:rPr>
        <w:rFonts w:ascii="Courier New" w:hAnsi="Courier New" w:cs="Courier New" w:hint="default"/>
      </w:rPr>
    </w:lvl>
    <w:lvl w:ilvl="8" w:tplc="04260005" w:tentative="1">
      <w:start w:val="1"/>
      <w:numFmt w:val="bullet"/>
      <w:lvlText w:val=""/>
      <w:lvlJc w:val="left"/>
      <w:pPr>
        <w:ind w:left="5817" w:hanging="360"/>
      </w:pPr>
      <w:rPr>
        <w:rFonts w:ascii="Wingdings" w:hAnsi="Wingdings" w:hint="default"/>
      </w:rPr>
    </w:lvl>
  </w:abstractNum>
  <w:abstractNum w:abstractNumId="23" w15:restartNumberingAfterBreak="0">
    <w:nsid w:val="53582205"/>
    <w:multiLevelType w:val="hybridMultilevel"/>
    <w:tmpl w:val="AA3C5648"/>
    <w:lvl w:ilvl="0" w:tplc="0426000F">
      <w:start w:val="1"/>
      <w:numFmt w:val="decimal"/>
      <w:lvlText w:val="%1."/>
      <w:lvlJc w:val="left"/>
      <w:pPr>
        <w:ind w:left="1210" w:hanging="360"/>
      </w:p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4" w15:restartNumberingAfterBreak="0">
    <w:nsid w:val="558C1C29"/>
    <w:multiLevelType w:val="hybridMultilevel"/>
    <w:tmpl w:val="259046DC"/>
    <w:lvl w:ilvl="0" w:tplc="04260001">
      <w:start w:val="1"/>
      <w:numFmt w:val="bullet"/>
      <w:lvlText w:val=""/>
      <w:lvlJc w:val="left"/>
      <w:pPr>
        <w:ind w:left="1352" w:hanging="360"/>
      </w:pPr>
      <w:rPr>
        <w:rFonts w:ascii="Symbol" w:hAnsi="Symbol" w:hint="default"/>
      </w:rPr>
    </w:lvl>
    <w:lvl w:ilvl="1" w:tplc="04260003" w:tentative="1">
      <w:start w:val="1"/>
      <w:numFmt w:val="bullet"/>
      <w:lvlText w:val="o"/>
      <w:lvlJc w:val="left"/>
      <w:pPr>
        <w:ind w:left="2072" w:hanging="360"/>
      </w:pPr>
      <w:rPr>
        <w:rFonts w:ascii="Courier New" w:hAnsi="Courier New" w:cs="Courier New"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25" w15:restartNumberingAfterBreak="0">
    <w:nsid w:val="55A732A7"/>
    <w:multiLevelType w:val="multilevel"/>
    <w:tmpl w:val="BC46705A"/>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836664D"/>
    <w:multiLevelType w:val="multilevel"/>
    <w:tmpl w:val="DD1AA8D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AF93A9E"/>
    <w:multiLevelType w:val="hybridMultilevel"/>
    <w:tmpl w:val="E6F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31D3D"/>
    <w:multiLevelType w:val="multilevel"/>
    <w:tmpl w:val="DDBAE8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A31D51"/>
    <w:multiLevelType w:val="hybridMultilevel"/>
    <w:tmpl w:val="C700ED1A"/>
    <w:lvl w:ilvl="0" w:tplc="0809000F">
      <w:start w:val="1"/>
      <w:numFmt w:val="decimal"/>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0" w15:restartNumberingAfterBreak="0">
    <w:nsid w:val="74F9350D"/>
    <w:multiLevelType w:val="hybridMultilevel"/>
    <w:tmpl w:val="A1CEF024"/>
    <w:lvl w:ilvl="0" w:tplc="24C0302E">
      <w:start w:val="1"/>
      <w:numFmt w:val="bullet"/>
      <w:pStyle w:val="1Pbulletedlist"/>
      <w:lvlText w:val=""/>
      <w:lvlJc w:val="left"/>
      <w:pPr>
        <w:ind w:left="1004" w:hanging="360"/>
      </w:pPr>
      <w:rPr>
        <w:rFonts w:ascii="Wingdings" w:hAnsi="Wingdings"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B107080"/>
    <w:multiLevelType w:val="hybridMultilevel"/>
    <w:tmpl w:val="0B5E971E"/>
    <w:lvl w:ilvl="0" w:tplc="16CE39CC">
      <w:start w:val="1"/>
      <w:numFmt w:val="bullet"/>
      <w:lvlText w:val=""/>
      <w:lvlJc w:val="left"/>
      <w:pPr>
        <w:tabs>
          <w:tab w:val="num" w:pos="720"/>
        </w:tabs>
        <w:ind w:left="720" w:hanging="360"/>
      </w:pPr>
      <w:rPr>
        <w:rFonts w:ascii="Wingdings" w:hAnsi="Wingdings" w:hint="default"/>
      </w:rPr>
    </w:lvl>
    <w:lvl w:ilvl="1" w:tplc="C536365C">
      <w:numFmt w:val="bullet"/>
      <w:lvlText w:val="–"/>
      <w:lvlJc w:val="left"/>
      <w:pPr>
        <w:tabs>
          <w:tab w:val="num" w:pos="1440"/>
        </w:tabs>
        <w:ind w:left="1440" w:hanging="360"/>
      </w:pPr>
      <w:rPr>
        <w:rFonts w:ascii="Times New Roman" w:hAnsi="Times New Roman" w:hint="default"/>
      </w:rPr>
    </w:lvl>
    <w:lvl w:ilvl="2" w:tplc="D68E912C" w:tentative="1">
      <w:start w:val="1"/>
      <w:numFmt w:val="bullet"/>
      <w:lvlText w:val=""/>
      <w:lvlJc w:val="left"/>
      <w:pPr>
        <w:tabs>
          <w:tab w:val="num" w:pos="2160"/>
        </w:tabs>
        <w:ind w:left="2160" w:hanging="360"/>
      </w:pPr>
      <w:rPr>
        <w:rFonts w:ascii="Wingdings" w:hAnsi="Wingdings" w:hint="default"/>
      </w:rPr>
    </w:lvl>
    <w:lvl w:ilvl="3" w:tplc="F1E81542" w:tentative="1">
      <w:start w:val="1"/>
      <w:numFmt w:val="bullet"/>
      <w:lvlText w:val=""/>
      <w:lvlJc w:val="left"/>
      <w:pPr>
        <w:tabs>
          <w:tab w:val="num" w:pos="2880"/>
        </w:tabs>
        <w:ind w:left="2880" w:hanging="360"/>
      </w:pPr>
      <w:rPr>
        <w:rFonts w:ascii="Wingdings" w:hAnsi="Wingdings" w:hint="default"/>
      </w:rPr>
    </w:lvl>
    <w:lvl w:ilvl="4" w:tplc="0872671A" w:tentative="1">
      <w:start w:val="1"/>
      <w:numFmt w:val="bullet"/>
      <w:lvlText w:val=""/>
      <w:lvlJc w:val="left"/>
      <w:pPr>
        <w:tabs>
          <w:tab w:val="num" w:pos="3600"/>
        </w:tabs>
        <w:ind w:left="3600" w:hanging="360"/>
      </w:pPr>
      <w:rPr>
        <w:rFonts w:ascii="Wingdings" w:hAnsi="Wingdings" w:hint="default"/>
      </w:rPr>
    </w:lvl>
    <w:lvl w:ilvl="5" w:tplc="CD2ED8FE" w:tentative="1">
      <w:start w:val="1"/>
      <w:numFmt w:val="bullet"/>
      <w:lvlText w:val=""/>
      <w:lvlJc w:val="left"/>
      <w:pPr>
        <w:tabs>
          <w:tab w:val="num" w:pos="4320"/>
        </w:tabs>
        <w:ind w:left="4320" w:hanging="360"/>
      </w:pPr>
      <w:rPr>
        <w:rFonts w:ascii="Wingdings" w:hAnsi="Wingdings" w:hint="default"/>
      </w:rPr>
    </w:lvl>
    <w:lvl w:ilvl="6" w:tplc="1174E642" w:tentative="1">
      <w:start w:val="1"/>
      <w:numFmt w:val="bullet"/>
      <w:lvlText w:val=""/>
      <w:lvlJc w:val="left"/>
      <w:pPr>
        <w:tabs>
          <w:tab w:val="num" w:pos="5040"/>
        </w:tabs>
        <w:ind w:left="5040" w:hanging="360"/>
      </w:pPr>
      <w:rPr>
        <w:rFonts w:ascii="Wingdings" w:hAnsi="Wingdings" w:hint="default"/>
      </w:rPr>
    </w:lvl>
    <w:lvl w:ilvl="7" w:tplc="FF3C5154" w:tentative="1">
      <w:start w:val="1"/>
      <w:numFmt w:val="bullet"/>
      <w:lvlText w:val=""/>
      <w:lvlJc w:val="left"/>
      <w:pPr>
        <w:tabs>
          <w:tab w:val="num" w:pos="5760"/>
        </w:tabs>
        <w:ind w:left="5760" w:hanging="360"/>
      </w:pPr>
      <w:rPr>
        <w:rFonts w:ascii="Wingdings" w:hAnsi="Wingdings" w:hint="default"/>
      </w:rPr>
    </w:lvl>
    <w:lvl w:ilvl="8" w:tplc="9BDA70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31649"/>
    <w:multiLevelType w:val="hybridMultilevel"/>
    <w:tmpl w:val="4C58294C"/>
    <w:lvl w:ilvl="0" w:tplc="0809000F">
      <w:start w:val="1"/>
      <w:numFmt w:val="decimal"/>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3" w15:restartNumberingAfterBreak="0">
    <w:nsid w:val="7C9C50E8"/>
    <w:multiLevelType w:val="hybridMultilevel"/>
    <w:tmpl w:val="3BB03D58"/>
    <w:lvl w:ilvl="0" w:tplc="43FCAA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32"/>
  </w:num>
  <w:num w:numId="3">
    <w:abstractNumId w:val="17"/>
  </w:num>
  <w:num w:numId="4">
    <w:abstractNumId w:val="12"/>
  </w:num>
  <w:num w:numId="5">
    <w:abstractNumId w:val="29"/>
  </w:num>
  <w:num w:numId="6">
    <w:abstractNumId w:val="16"/>
  </w:num>
  <w:num w:numId="7">
    <w:abstractNumId w:val="9"/>
  </w:num>
  <w:num w:numId="8">
    <w:abstractNumId w:val="3"/>
  </w:num>
  <w:num w:numId="9">
    <w:abstractNumId w:val="27"/>
  </w:num>
  <w:num w:numId="10">
    <w:abstractNumId w:val="31"/>
  </w:num>
  <w:num w:numId="11">
    <w:abstractNumId w:val="4"/>
  </w:num>
  <w:num w:numId="12">
    <w:abstractNumId w:val="18"/>
  </w:num>
  <w:num w:numId="13">
    <w:abstractNumId w:val="13"/>
  </w:num>
  <w:num w:numId="14">
    <w:abstractNumId w:val="2"/>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26"/>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30"/>
  </w:num>
  <w:num w:numId="24">
    <w:abstractNumId w:val="20"/>
  </w:num>
  <w:num w:numId="25">
    <w:abstractNumId w:val="7"/>
  </w:num>
  <w:num w:numId="26">
    <w:abstractNumId w:val="24"/>
  </w:num>
  <w:num w:numId="27">
    <w:abstractNumId w:val="15"/>
  </w:num>
  <w:num w:numId="28">
    <w:abstractNumId w:val="28"/>
  </w:num>
  <w:num w:numId="29">
    <w:abstractNumId w:val="6"/>
  </w:num>
  <w:num w:numId="30">
    <w:abstractNumId w:val="33"/>
  </w:num>
  <w:num w:numId="31">
    <w:abstractNumId w:val="23"/>
  </w:num>
  <w:num w:numId="32">
    <w:abstractNumId w:val="0"/>
  </w:num>
  <w:num w:numId="33">
    <w:abstractNumId w:val="25"/>
  </w:num>
  <w:num w:numId="34">
    <w:abstractNumId w:val="19"/>
  </w:num>
  <w:num w:numId="35">
    <w:abstractNumId w:val="21"/>
  </w:num>
  <w:num w:numId="36">
    <w:abstractNumId w:val="8"/>
  </w:num>
  <w:num w:numId="37">
    <w:abstractNumId w:val="5"/>
  </w:num>
  <w:num w:numId="38">
    <w:abstractNumId w:val="10"/>
  </w:num>
  <w:num w:numId="39">
    <w:abstractNumId w:val="14"/>
  </w:num>
  <w:num w:numId="40">
    <w:abstractNumId w:val="2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9"/>
  <w:hyphenationZone w:val="4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3sLAwNzaxNLQwtDRV0lEKTi0uzszPAykwrAUADYwE7SwAAAA="/>
  </w:docVars>
  <w:rsids>
    <w:rsidRoot w:val="003B18B5"/>
    <w:rsid w:val="00015B9B"/>
    <w:rsid w:val="000301E8"/>
    <w:rsid w:val="00030B0E"/>
    <w:rsid w:val="0003329E"/>
    <w:rsid w:val="00044167"/>
    <w:rsid w:val="00044538"/>
    <w:rsid w:val="00046054"/>
    <w:rsid w:val="00046E4F"/>
    <w:rsid w:val="000474A8"/>
    <w:rsid w:val="0005256D"/>
    <w:rsid w:val="00060B5A"/>
    <w:rsid w:val="00064868"/>
    <w:rsid w:val="00065544"/>
    <w:rsid w:val="00067C4C"/>
    <w:rsid w:val="000823D7"/>
    <w:rsid w:val="000905B6"/>
    <w:rsid w:val="00094C00"/>
    <w:rsid w:val="000A56AD"/>
    <w:rsid w:val="000B0659"/>
    <w:rsid w:val="000B1E86"/>
    <w:rsid w:val="000B3008"/>
    <w:rsid w:val="000B434A"/>
    <w:rsid w:val="000B6A03"/>
    <w:rsid w:val="000C032B"/>
    <w:rsid w:val="000C318E"/>
    <w:rsid w:val="000C4835"/>
    <w:rsid w:val="000C4C1A"/>
    <w:rsid w:val="000C74CA"/>
    <w:rsid w:val="000D0D5A"/>
    <w:rsid w:val="000D6233"/>
    <w:rsid w:val="000E1B2B"/>
    <w:rsid w:val="000E21AE"/>
    <w:rsid w:val="000E7F18"/>
    <w:rsid w:val="001100FE"/>
    <w:rsid w:val="00122280"/>
    <w:rsid w:val="001244F5"/>
    <w:rsid w:val="00124676"/>
    <w:rsid w:val="00125A79"/>
    <w:rsid w:val="00126B41"/>
    <w:rsid w:val="00132A81"/>
    <w:rsid w:val="0013789E"/>
    <w:rsid w:val="00141B70"/>
    <w:rsid w:val="00142049"/>
    <w:rsid w:val="001515F8"/>
    <w:rsid w:val="0015652F"/>
    <w:rsid w:val="0015673A"/>
    <w:rsid w:val="00156FD9"/>
    <w:rsid w:val="0016207B"/>
    <w:rsid w:val="001658CA"/>
    <w:rsid w:val="00167960"/>
    <w:rsid w:val="00177BE3"/>
    <w:rsid w:val="001805CC"/>
    <w:rsid w:val="00185CB4"/>
    <w:rsid w:val="00186B7F"/>
    <w:rsid w:val="00190739"/>
    <w:rsid w:val="00192B86"/>
    <w:rsid w:val="001957E8"/>
    <w:rsid w:val="001A3CD5"/>
    <w:rsid w:val="001B000A"/>
    <w:rsid w:val="001B0B23"/>
    <w:rsid w:val="001B5C01"/>
    <w:rsid w:val="001C0F38"/>
    <w:rsid w:val="001C65CE"/>
    <w:rsid w:val="001C76F4"/>
    <w:rsid w:val="001D6A54"/>
    <w:rsid w:val="001D7F7A"/>
    <w:rsid w:val="001E304D"/>
    <w:rsid w:val="001E6E3C"/>
    <w:rsid w:val="001F0BAC"/>
    <w:rsid w:val="001F64A1"/>
    <w:rsid w:val="001F7B59"/>
    <w:rsid w:val="00212A64"/>
    <w:rsid w:val="0021449B"/>
    <w:rsid w:val="0021654F"/>
    <w:rsid w:val="002177FA"/>
    <w:rsid w:val="00217DB6"/>
    <w:rsid w:val="00223651"/>
    <w:rsid w:val="00225C61"/>
    <w:rsid w:val="00226757"/>
    <w:rsid w:val="00233F54"/>
    <w:rsid w:val="00243823"/>
    <w:rsid w:val="00252731"/>
    <w:rsid w:val="00252A06"/>
    <w:rsid w:val="00253B5E"/>
    <w:rsid w:val="00280E24"/>
    <w:rsid w:val="00281C65"/>
    <w:rsid w:val="00281E02"/>
    <w:rsid w:val="00283030"/>
    <w:rsid w:val="00291CAF"/>
    <w:rsid w:val="00292296"/>
    <w:rsid w:val="00292EF0"/>
    <w:rsid w:val="00293056"/>
    <w:rsid w:val="00293562"/>
    <w:rsid w:val="002936B4"/>
    <w:rsid w:val="002950F3"/>
    <w:rsid w:val="00296053"/>
    <w:rsid w:val="002B04D8"/>
    <w:rsid w:val="002B0DB8"/>
    <w:rsid w:val="002B0FB4"/>
    <w:rsid w:val="002C7147"/>
    <w:rsid w:val="002D0690"/>
    <w:rsid w:val="002E21DB"/>
    <w:rsid w:val="002E313F"/>
    <w:rsid w:val="002E3897"/>
    <w:rsid w:val="002E5890"/>
    <w:rsid w:val="002E778F"/>
    <w:rsid w:val="002F078B"/>
    <w:rsid w:val="002F4EB0"/>
    <w:rsid w:val="002F57F9"/>
    <w:rsid w:val="003057F1"/>
    <w:rsid w:val="003111E8"/>
    <w:rsid w:val="00311333"/>
    <w:rsid w:val="00313FC6"/>
    <w:rsid w:val="00316A4A"/>
    <w:rsid w:val="00322F6F"/>
    <w:rsid w:val="00324095"/>
    <w:rsid w:val="0032593B"/>
    <w:rsid w:val="00326962"/>
    <w:rsid w:val="00332DE1"/>
    <w:rsid w:val="0033508C"/>
    <w:rsid w:val="00336A00"/>
    <w:rsid w:val="003379D3"/>
    <w:rsid w:val="00352148"/>
    <w:rsid w:val="00360DC6"/>
    <w:rsid w:val="003724CF"/>
    <w:rsid w:val="003729CE"/>
    <w:rsid w:val="003737EE"/>
    <w:rsid w:val="00374A7E"/>
    <w:rsid w:val="00390628"/>
    <w:rsid w:val="00396BCC"/>
    <w:rsid w:val="00397656"/>
    <w:rsid w:val="003A3182"/>
    <w:rsid w:val="003A4A22"/>
    <w:rsid w:val="003B18B5"/>
    <w:rsid w:val="003B41F5"/>
    <w:rsid w:val="003B51D9"/>
    <w:rsid w:val="003B65CE"/>
    <w:rsid w:val="003B6EE6"/>
    <w:rsid w:val="003C0D1E"/>
    <w:rsid w:val="003C5175"/>
    <w:rsid w:val="003D1578"/>
    <w:rsid w:val="003D1E9B"/>
    <w:rsid w:val="003D7FF3"/>
    <w:rsid w:val="003E0885"/>
    <w:rsid w:val="003E40BB"/>
    <w:rsid w:val="003E487C"/>
    <w:rsid w:val="003E5257"/>
    <w:rsid w:val="003F4D88"/>
    <w:rsid w:val="003F5811"/>
    <w:rsid w:val="00403109"/>
    <w:rsid w:val="00404C4B"/>
    <w:rsid w:val="0040656A"/>
    <w:rsid w:val="00417118"/>
    <w:rsid w:val="00422059"/>
    <w:rsid w:val="004274BB"/>
    <w:rsid w:val="0043268E"/>
    <w:rsid w:val="00440C1E"/>
    <w:rsid w:val="00447405"/>
    <w:rsid w:val="00447734"/>
    <w:rsid w:val="00461DB4"/>
    <w:rsid w:val="004655CD"/>
    <w:rsid w:val="004709AD"/>
    <w:rsid w:val="00472343"/>
    <w:rsid w:val="00480DC0"/>
    <w:rsid w:val="00481BB6"/>
    <w:rsid w:val="00485033"/>
    <w:rsid w:val="004901A1"/>
    <w:rsid w:val="0049201E"/>
    <w:rsid w:val="00496C01"/>
    <w:rsid w:val="004A0798"/>
    <w:rsid w:val="004A5E5F"/>
    <w:rsid w:val="004A667B"/>
    <w:rsid w:val="004A6D16"/>
    <w:rsid w:val="004B3FB9"/>
    <w:rsid w:val="004C6015"/>
    <w:rsid w:val="004D5C18"/>
    <w:rsid w:val="004E17B8"/>
    <w:rsid w:val="004E5274"/>
    <w:rsid w:val="004E6021"/>
    <w:rsid w:val="004E6C0F"/>
    <w:rsid w:val="004F0575"/>
    <w:rsid w:val="004F6F0C"/>
    <w:rsid w:val="00501A2E"/>
    <w:rsid w:val="00502262"/>
    <w:rsid w:val="00502933"/>
    <w:rsid w:val="005057F7"/>
    <w:rsid w:val="00511092"/>
    <w:rsid w:val="005152B1"/>
    <w:rsid w:val="00515C77"/>
    <w:rsid w:val="00525E0F"/>
    <w:rsid w:val="005268A4"/>
    <w:rsid w:val="00532601"/>
    <w:rsid w:val="00540B58"/>
    <w:rsid w:val="00551108"/>
    <w:rsid w:val="00557F86"/>
    <w:rsid w:val="00566009"/>
    <w:rsid w:val="00566BD0"/>
    <w:rsid w:val="00573538"/>
    <w:rsid w:val="0057739A"/>
    <w:rsid w:val="00580FB7"/>
    <w:rsid w:val="00590E35"/>
    <w:rsid w:val="00592114"/>
    <w:rsid w:val="005A2546"/>
    <w:rsid w:val="005A3028"/>
    <w:rsid w:val="005A4DD5"/>
    <w:rsid w:val="005B267A"/>
    <w:rsid w:val="005B3EDE"/>
    <w:rsid w:val="005C095B"/>
    <w:rsid w:val="005F6E05"/>
    <w:rsid w:val="005F7E08"/>
    <w:rsid w:val="006035C1"/>
    <w:rsid w:val="0062010C"/>
    <w:rsid w:val="00621EF7"/>
    <w:rsid w:val="00623A7A"/>
    <w:rsid w:val="00634C47"/>
    <w:rsid w:val="006444FB"/>
    <w:rsid w:val="00647735"/>
    <w:rsid w:val="00651E80"/>
    <w:rsid w:val="00653685"/>
    <w:rsid w:val="00662D7E"/>
    <w:rsid w:val="00663A0C"/>
    <w:rsid w:val="0067284E"/>
    <w:rsid w:val="006754AD"/>
    <w:rsid w:val="00681E39"/>
    <w:rsid w:val="006859ED"/>
    <w:rsid w:val="00686E89"/>
    <w:rsid w:val="00691229"/>
    <w:rsid w:val="0069145F"/>
    <w:rsid w:val="00692B07"/>
    <w:rsid w:val="0069579E"/>
    <w:rsid w:val="00696CA5"/>
    <w:rsid w:val="006A1F45"/>
    <w:rsid w:val="006A2D5D"/>
    <w:rsid w:val="006A67D9"/>
    <w:rsid w:val="006B256D"/>
    <w:rsid w:val="006B350F"/>
    <w:rsid w:val="006B3DA6"/>
    <w:rsid w:val="006C16A7"/>
    <w:rsid w:val="006C3E7E"/>
    <w:rsid w:val="006D34F9"/>
    <w:rsid w:val="006D52D0"/>
    <w:rsid w:val="006E39EA"/>
    <w:rsid w:val="006E5B40"/>
    <w:rsid w:val="006F1D99"/>
    <w:rsid w:val="006F46DC"/>
    <w:rsid w:val="006F5FFE"/>
    <w:rsid w:val="006F631E"/>
    <w:rsid w:val="006F6415"/>
    <w:rsid w:val="006F73D3"/>
    <w:rsid w:val="00704FE5"/>
    <w:rsid w:val="007070C9"/>
    <w:rsid w:val="00712520"/>
    <w:rsid w:val="00715A96"/>
    <w:rsid w:val="007169BC"/>
    <w:rsid w:val="0072170B"/>
    <w:rsid w:val="0072205F"/>
    <w:rsid w:val="00724998"/>
    <w:rsid w:val="00732FFD"/>
    <w:rsid w:val="007343A5"/>
    <w:rsid w:val="0073672D"/>
    <w:rsid w:val="00736F68"/>
    <w:rsid w:val="0074052F"/>
    <w:rsid w:val="00740BAB"/>
    <w:rsid w:val="00746BC1"/>
    <w:rsid w:val="007557E3"/>
    <w:rsid w:val="007577D0"/>
    <w:rsid w:val="00764123"/>
    <w:rsid w:val="00767468"/>
    <w:rsid w:val="00772A75"/>
    <w:rsid w:val="00786410"/>
    <w:rsid w:val="00790546"/>
    <w:rsid w:val="00794F09"/>
    <w:rsid w:val="00796265"/>
    <w:rsid w:val="007B15FC"/>
    <w:rsid w:val="007B3257"/>
    <w:rsid w:val="007B6FD8"/>
    <w:rsid w:val="007B7DAE"/>
    <w:rsid w:val="007C3F30"/>
    <w:rsid w:val="007C5287"/>
    <w:rsid w:val="007C68C3"/>
    <w:rsid w:val="007C7A66"/>
    <w:rsid w:val="007D1AE7"/>
    <w:rsid w:val="007D2656"/>
    <w:rsid w:val="007D2A26"/>
    <w:rsid w:val="007D2C1E"/>
    <w:rsid w:val="007D621E"/>
    <w:rsid w:val="007E4ECF"/>
    <w:rsid w:val="007F1541"/>
    <w:rsid w:val="007F1BF5"/>
    <w:rsid w:val="007F36E1"/>
    <w:rsid w:val="007F4E0F"/>
    <w:rsid w:val="00801DB4"/>
    <w:rsid w:val="008030AA"/>
    <w:rsid w:val="008158FC"/>
    <w:rsid w:val="00816209"/>
    <w:rsid w:val="008179D3"/>
    <w:rsid w:val="0082128C"/>
    <w:rsid w:val="008217EA"/>
    <w:rsid w:val="00822C05"/>
    <w:rsid w:val="008270C1"/>
    <w:rsid w:val="00827EF8"/>
    <w:rsid w:val="00840934"/>
    <w:rsid w:val="008429A9"/>
    <w:rsid w:val="0084314B"/>
    <w:rsid w:val="00843C23"/>
    <w:rsid w:val="00847D14"/>
    <w:rsid w:val="00850447"/>
    <w:rsid w:val="0085131E"/>
    <w:rsid w:val="00852B62"/>
    <w:rsid w:val="00854215"/>
    <w:rsid w:val="00855E71"/>
    <w:rsid w:val="00857F2F"/>
    <w:rsid w:val="00861216"/>
    <w:rsid w:val="008738F7"/>
    <w:rsid w:val="00880EB5"/>
    <w:rsid w:val="00883DD3"/>
    <w:rsid w:val="0089276C"/>
    <w:rsid w:val="0089321F"/>
    <w:rsid w:val="0089582F"/>
    <w:rsid w:val="008959BA"/>
    <w:rsid w:val="00895A2D"/>
    <w:rsid w:val="0089721C"/>
    <w:rsid w:val="008A0CA6"/>
    <w:rsid w:val="008A7251"/>
    <w:rsid w:val="008B56EF"/>
    <w:rsid w:val="008C16C2"/>
    <w:rsid w:val="008C352D"/>
    <w:rsid w:val="008C45AF"/>
    <w:rsid w:val="008C4885"/>
    <w:rsid w:val="008C65BA"/>
    <w:rsid w:val="008C7AED"/>
    <w:rsid w:val="008D0CB6"/>
    <w:rsid w:val="008D64C4"/>
    <w:rsid w:val="008D721B"/>
    <w:rsid w:val="008E4A75"/>
    <w:rsid w:val="008E5231"/>
    <w:rsid w:val="008E5BD5"/>
    <w:rsid w:val="008F118A"/>
    <w:rsid w:val="008F2649"/>
    <w:rsid w:val="00900794"/>
    <w:rsid w:val="00910DA2"/>
    <w:rsid w:val="00911A76"/>
    <w:rsid w:val="009120F0"/>
    <w:rsid w:val="00915B37"/>
    <w:rsid w:val="00923C02"/>
    <w:rsid w:val="0093540F"/>
    <w:rsid w:val="009409BB"/>
    <w:rsid w:val="00947C38"/>
    <w:rsid w:val="00947D2E"/>
    <w:rsid w:val="00951B23"/>
    <w:rsid w:val="00960E48"/>
    <w:rsid w:val="00962B3F"/>
    <w:rsid w:val="00963EAE"/>
    <w:rsid w:val="009733ED"/>
    <w:rsid w:val="00976494"/>
    <w:rsid w:val="00982FF3"/>
    <w:rsid w:val="00985507"/>
    <w:rsid w:val="00997893"/>
    <w:rsid w:val="009A586C"/>
    <w:rsid w:val="009B1349"/>
    <w:rsid w:val="009B1854"/>
    <w:rsid w:val="009B4D0B"/>
    <w:rsid w:val="009C2A71"/>
    <w:rsid w:val="009C423E"/>
    <w:rsid w:val="009C450B"/>
    <w:rsid w:val="009C636D"/>
    <w:rsid w:val="009D3937"/>
    <w:rsid w:val="009E1574"/>
    <w:rsid w:val="009E5B83"/>
    <w:rsid w:val="009F08F8"/>
    <w:rsid w:val="009F0E54"/>
    <w:rsid w:val="009F254B"/>
    <w:rsid w:val="009F4415"/>
    <w:rsid w:val="009F5C19"/>
    <w:rsid w:val="00A03284"/>
    <w:rsid w:val="00A04463"/>
    <w:rsid w:val="00A21A6A"/>
    <w:rsid w:val="00A22766"/>
    <w:rsid w:val="00A24DB9"/>
    <w:rsid w:val="00A27BEB"/>
    <w:rsid w:val="00A313CB"/>
    <w:rsid w:val="00A45197"/>
    <w:rsid w:val="00A47D7B"/>
    <w:rsid w:val="00A5246F"/>
    <w:rsid w:val="00A602FF"/>
    <w:rsid w:val="00A61B30"/>
    <w:rsid w:val="00A6314E"/>
    <w:rsid w:val="00A6799B"/>
    <w:rsid w:val="00A7406B"/>
    <w:rsid w:val="00A75738"/>
    <w:rsid w:val="00A77428"/>
    <w:rsid w:val="00A80560"/>
    <w:rsid w:val="00A81297"/>
    <w:rsid w:val="00A87921"/>
    <w:rsid w:val="00A939EB"/>
    <w:rsid w:val="00A9420F"/>
    <w:rsid w:val="00A96A87"/>
    <w:rsid w:val="00A96E59"/>
    <w:rsid w:val="00AA2089"/>
    <w:rsid w:val="00AA5538"/>
    <w:rsid w:val="00AB16B7"/>
    <w:rsid w:val="00AB2133"/>
    <w:rsid w:val="00AB23C6"/>
    <w:rsid w:val="00AB288D"/>
    <w:rsid w:val="00AB36CE"/>
    <w:rsid w:val="00AC4AC0"/>
    <w:rsid w:val="00AC59BE"/>
    <w:rsid w:val="00AC6CB0"/>
    <w:rsid w:val="00AC74EE"/>
    <w:rsid w:val="00AE3A55"/>
    <w:rsid w:val="00AF0039"/>
    <w:rsid w:val="00AF634B"/>
    <w:rsid w:val="00B00162"/>
    <w:rsid w:val="00B02154"/>
    <w:rsid w:val="00B03894"/>
    <w:rsid w:val="00B04F4C"/>
    <w:rsid w:val="00B12E91"/>
    <w:rsid w:val="00B144EE"/>
    <w:rsid w:val="00B14B3D"/>
    <w:rsid w:val="00B15F86"/>
    <w:rsid w:val="00B174EB"/>
    <w:rsid w:val="00B17A72"/>
    <w:rsid w:val="00B32CB9"/>
    <w:rsid w:val="00B3378B"/>
    <w:rsid w:val="00B40E86"/>
    <w:rsid w:val="00B44259"/>
    <w:rsid w:val="00B469D8"/>
    <w:rsid w:val="00B50DDB"/>
    <w:rsid w:val="00B54D2C"/>
    <w:rsid w:val="00B578A0"/>
    <w:rsid w:val="00B72881"/>
    <w:rsid w:val="00B72F0C"/>
    <w:rsid w:val="00B7741E"/>
    <w:rsid w:val="00B81093"/>
    <w:rsid w:val="00B831BD"/>
    <w:rsid w:val="00B85981"/>
    <w:rsid w:val="00B90CF3"/>
    <w:rsid w:val="00B974C8"/>
    <w:rsid w:val="00BA007C"/>
    <w:rsid w:val="00BA2011"/>
    <w:rsid w:val="00BA2C2C"/>
    <w:rsid w:val="00BA741F"/>
    <w:rsid w:val="00BB3466"/>
    <w:rsid w:val="00BC0747"/>
    <w:rsid w:val="00BC58ED"/>
    <w:rsid w:val="00BD00E8"/>
    <w:rsid w:val="00BD0A60"/>
    <w:rsid w:val="00BD1DA3"/>
    <w:rsid w:val="00BD22E7"/>
    <w:rsid w:val="00BD31B1"/>
    <w:rsid w:val="00BD598E"/>
    <w:rsid w:val="00BD5B7B"/>
    <w:rsid w:val="00BF643F"/>
    <w:rsid w:val="00C040FA"/>
    <w:rsid w:val="00C121D7"/>
    <w:rsid w:val="00C2454B"/>
    <w:rsid w:val="00C25368"/>
    <w:rsid w:val="00C30097"/>
    <w:rsid w:val="00C3052B"/>
    <w:rsid w:val="00C371A2"/>
    <w:rsid w:val="00C404DF"/>
    <w:rsid w:val="00C41EAB"/>
    <w:rsid w:val="00C515F1"/>
    <w:rsid w:val="00C51FBF"/>
    <w:rsid w:val="00C5245B"/>
    <w:rsid w:val="00C5259E"/>
    <w:rsid w:val="00C5323B"/>
    <w:rsid w:val="00C54E96"/>
    <w:rsid w:val="00C6429E"/>
    <w:rsid w:val="00C6450E"/>
    <w:rsid w:val="00C74175"/>
    <w:rsid w:val="00C74F2B"/>
    <w:rsid w:val="00C77306"/>
    <w:rsid w:val="00C77EAE"/>
    <w:rsid w:val="00CA1463"/>
    <w:rsid w:val="00CA6198"/>
    <w:rsid w:val="00CA7834"/>
    <w:rsid w:val="00CB0920"/>
    <w:rsid w:val="00CB1CCD"/>
    <w:rsid w:val="00CC2965"/>
    <w:rsid w:val="00CC2BD3"/>
    <w:rsid w:val="00CD1409"/>
    <w:rsid w:val="00CD1CF5"/>
    <w:rsid w:val="00CE30E0"/>
    <w:rsid w:val="00CE5BB5"/>
    <w:rsid w:val="00CF5FE4"/>
    <w:rsid w:val="00D0584F"/>
    <w:rsid w:val="00D0658F"/>
    <w:rsid w:val="00D10FCA"/>
    <w:rsid w:val="00D130BE"/>
    <w:rsid w:val="00D15CAA"/>
    <w:rsid w:val="00D1669F"/>
    <w:rsid w:val="00D167E9"/>
    <w:rsid w:val="00D336A1"/>
    <w:rsid w:val="00D35984"/>
    <w:rsid w:val="00D42673"/>
    <w:rsid w:val="00D4435E"/>
    <w:rsid w:val="00D445C9"/>
    <w:rsid w:val="00D47F13"/>
    <w:rsid w:val="00D51B5B"/>
    <w:rsid w:val="00D54C19"/>
    <w:rsid w:val="00D55822"/>
    <w:rsid w:val="00D56EDE"/>
    <w:rsid w:val="00D578A7"/>
    <w:rsid w:val="00D80ECD"/>
    <w:rsid w:val="00D905BD"/>
    <w:rsid w:val="00D93230"/>
    <w:rsid w:val="00D9397B"/>
    <w:rsid w:val="00D96D94"/>
    <w:rsid w:val="00D97ECB"/>
    <w:rsid w:val="00D97FE8"/>
    <w:rsid w:val="00DA306E"/>
    <w:rsid w:val="00DA3F9C"/>
    <w:rsid w:val="00DA5327"/>
    <w:rsid w:val="00DA5E38"/>
    <w:rsid w:val="00DB11C8"/>
    <w:rsid w:val="00DB27BF"/>
    <w:rsid w:val="00DB6D2C"/>
    <w:rsid w:val="00DC2707"/>
    <w:rsid w:val="00DC355B"/>
    <w:rsid w:val="00DC57D9"/>
    <w:rsid w:val="00DC7C0E"/>
    <w:rsid w:val="00DD615E"/>
    <w:rsid w:val="00DD7980"/>
    <w:rsid w:val="00DE07CE"/>
    <w:rsid w:val="00DE7C76"/>
    <w:rsid w:val="00E014F5"/>
    <w:rsid w:val="00E170A0"/>
    <w:rsid w:val="00E31B37"/>
    <w:rsid w:val="00E31EED"/>
    <w:rsid w:val="00E32D19"/>
    <w:rsid w:val="00E346B8"/>
    <w:rsid w:val="00E34A48"/>
    <w:rsid w:val="00E359D0"/>
    <w:rsid w:val="00E42FC6"/>
    <w:rsid w:val="00E43127"/>
    <w:rsid w:val="00E50C3E"/>
    <w:rsid w:val="00E52FED"/>
    <w:rsid w:val="00E55312"/>
    <w:rsid w:val="00E55B14"/>
    <w:rsid w:val="00E6067F"/>
    <w:rsid w:val="00E74418"/>
    <w:rsid w:val="00E82D90"/>
    <w:rsid w:val="00E8415B"/>
    <w:rsid w:val="00E879AF"/>
    <w:rsid w:val="00E96193"/>
    <w:rsid w:val="00E96961"/>
    <w:rsid w:val="00EA21FF"/>
    <w:rsid w:val="00EB521F"/>
    <w:rsid w:val="00EC021C"/>
    <w:rsid w:val="00EC0F9E"/>
    <w:rsid w:val="00ED5C57"/>
    <w:rsid w:val="00ED79BB"/>
    <w:rsid w:val="00EE5898"/>
    <w:rsid w:val="00EE5940"/>
    <w:rsid w:val="00EE66BE"/>
    <w:rsid w:val="00EF0391"/>
    <w:rsid w:val="00EF73AA"/>
    <w:rsid w:val="00F04CB0"/>
    <w:rsid w:val="00F13F1B"/>
    <w:rsid w:val="00F14569"/>
    <w:rsid w:val="00F15CE6"/>
    <w:rsid w:val="00F2120D"/>
    <w:rsid w:val="00F2392A"/>
    <w:rsid w:val="00F244FB"/>
    <w:rsid w:val="00F30F09"/>
    <w:rsid w:val="00F32962"/>
    <w:rsid w:val="00F4351A"/>
    <w:rsid w:val="00F47029"/>
    <w:rsid w:val="00F50A02"/>
    <w:rsid w:val="00F63520"/>
    <w:rsid w:val="00F64670"/>
    <w:rsid w:val="00F64877"/>
    <w:rsid w:val="00F655C9"/>
    <w:rsid w:val="00F663A5"/>
    <w:rsid w:val="00F742F4"/>
    <w:rsid w:val="00F7567E"/>
    <w:rsid w:val="00F85EE7"/>
    <w:rsid w:val="00F95C59"/>
    <w:rsid w:val="00F95FAE"/>
    <w:rsid w:val="00FA10FD"/>
    <w:rsid w:val="00FD2076"/>
    <w:rsid w:val="00FE1F2D"/>
    <w:rsid w:val="00FE4F35"/>
    <w:rsid w:val="00FE6206"/>
    <w:rsid w:val="00FF03DB"/>
    <w:rsid w:val="00FF14E6"/>
    <w:rsid w:val="00FF1561"/>
    <w:rsid w:val="00FF6D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F343"/>
  <w15:docId w15:val="{B9E1186E-0134-4964-A855-CCAC686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rsid w:val="00480DC0"/>
    <w:pPr>
      <w:spacing w:after="200" w:line="276" w:lineRule="auto"/>
      <w:outlineLvl w:val="0"/>
    </w:pPr>
    <w:rPr>
      <w:rFonts w:asciiTheme="majorHAnsi" w:hAnsiTheme="majorHAnsi"/>
      <w:b/>
      <w:caps/>
      <w:color w:val="242852" w:themeColor="text2"/>
      <w:sz w:val="36"/>
    </w:rPr>
  </w:style>
  <w:style w:type="paragraph" w:styleId="Heading2">
    <w:name w:val="heading 2"/>
    <w:basedOn w:val="Normal"/>
    <w:next w:val="Normal"/>
    <w:link w:val="Heading2Char"/>
    <w:uiPriority w:val="9"/>
    <w:unhideWhenUsed/>
    <w:qFormat/>
    <w:rsid w:val="00D51B5B"/>
    <w:pPr>
      <w:keepNext/>
      <w:keepLines/>
      <w:spacing w:before="240" w:after="120" w:line="240" w:lineRule="auto"/>
      <w:outlineLvl w:val="1"/>
    </w:pPr>
    <w:rPr>
      <w:rFonts w:asciiTheme="majorHAnsi" w:eastAsiaTheme="majorEastAsia" w:hAnsiTheme="majorHAnsi" w:cstheme="majorBidi"/>
      <w:bCs/>
      <w:color w:val="242852" w:themeColor="text2"/>
      <w:sz w:val="28"/>
      <w:szCs w:val="28"/>
    </w:rPr>
  </w:style>
  <w:style w:type="paragraph" w:styleId="Heading3">
    <w:name w:val="heading 3"/>
    <w:basedOn w:val="Normal"/>
    <w:next w:val="Normal"/>
    <w:link w:val="Heading3Char"/>
    <w:uiPriority w:val="9"/>
    <w:unhideWhenUsed/>
    <w:qFormat/>
    <w:rsid w:val="00B17A72"/>
    <w:pPr>
      <w:keepNext/>
      <w:keepLines/>
      <w:spacing w:before="20" w:after="0" w:line="240" w:lineRule="auto"/>
      <w:outlineLvl w:val="2"/>
    </w:pPr>
    <w:rPr>
      <w:rFonts w:eastAsiaTheme="majorEastAsia" w:cstheme="majorBidi"/>
      <w:b/>
      <w:bCs/>
      <w:color w:val="374C80" w:themeColor="accent1" w:themeShade="BF"/>
      <w:sz w:val="28"/>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A66A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53356"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53356"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DC0"/>
    <w:rPr>
      <w:rFonts w:asciiTheme="majorHAnsi" w:hAnsiTheme="majorHAnsi"/>
      <w:b/>
      <w:caps/>
      <w:color w:val="242852" w:themeColor="text2"/>
      <w:sz w:val="36"/>
    </w:rPr>
  </w:style>
  <w:style w:type="character" w:customStyle="1" w:styleId="Heading2Char">
    <w:name w:val="Heading 2 Char"/>
    <w:basedOn w:val="DefaultParagraphFont"/>
    <w:link w:val="Heading2"/>
    <w:uiPriority w:val="9"/>
    <w:rsid w:val="00D51B5B"/>
    <w:rPr>
      <w:rFonts w:asciiTheme="majorHAnsi" w:eastAsiaTheme="majorEastAsia" w:hAnsiTheme="majorHAnsi" w:cstheme="majorBidi"/>
      <w:bCs/>
      <w:color w:val="242852" w:themeColor="text2"/>
      <w:sz w:val="28"/>
      <w:szCs w:val="28"/>
    </w:rPr>
  </w:style>
  <w:style w:type="character" w:customStyle="1" w:styleId="Heading3Char">
    <w:name w:val="Heading 3 Char"/>
    <w:basedOn w:val="DefaultParagraphFont"/>
    <w:link w:val="Heading3"/>
    <w:uiPriority w:val="9"/>
    <w:rsid w:val="00B17A72"/>
    <w:rPr>
      <w:rFonts w:eastAsiaTheme="majorEastAsia" w:cstheme="majorBidi"/>
      <w:b/>
      <w:bCs/>
      <w:color w:val="374C80" w:themeColor="accent1" w:themeShade="BF"/>
      <w:sz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1B1D3D" w:themeColor="text2" w:themeShade="BF"/>
      <w:kern w:val="28"/>
      <w:sz w:val="80"/>
      <w:szCs w:val="80"/>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1B1D3D" w:themeColor="text2" w:themeShade="BF"/>
      <w:kern w:val="28"/>
      <w:sz w:val="80"/>
      <w:szCs w:val="80"/>
      <w14:ligatures w14:val="standard"/>
      <w14:numForm w14:val="oldStyle"/>
    </w:rPr>
  </w:style>
  <w:style w:type="paragraph" w:styleId="Subtitle">
    <w:name w:val="Subtitle"/>
    <w:basedOn w:val="Normal"/>
    <w:next w:val="Normal"/>
    <w:link w:val="SubtitleChar"/>
    <w:uiPriority w:val="11"/>
    <w:qFormat/>
    <w:rsid w:val="00F742F4"/>
    <w:pPr>
      <w:numPr>
        <w:ilvl w:val="1"/>
      </w:numPr>
    </w:pPr>
    <w:rPr>
      <w:rFonts w:eastAsiaTheme="majorEastAsia" w:cstheme="majorBidi"/>
      <w:iCs/>
      <w:color w:val="FFFFFF" w:themeColor="background1"/>
      <w:sz w:val="32"/>
      <w:szCs w:val="32"/>
    </w:rPr>
  </w:style>
  <w:style w:type="character" w:customStyle="1" w:styleId="SubtitleChar">
    <w:name w:val="Subtitle Char"/>
    <w:basedOn w:val="DefaultParagraphFont"/>
    <w:link w:val="Subtitle"/>
    <w:uiPriority w:val="11"/>
    <w:rsid w:val="00F742F4"/>
    <w:rPr>
      <w:rFonts w:eastAsiaTheme="majorEastAsia" w:cstheme="majorBidi"/>
      <w:iCs/>
      <w:color w:val="FFFFFF" w:themeColor="background1"/>
      <w:sz w:val="32"/>
      <w:szCs w:val="32"/>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3356"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3356"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pPr>
      <w:spacing w:line="240" w:lineRule="auto"/>
    </w:pPr>
    <w:rPr>
      <w:rFonts w:eastAsiaTheme="minorEastAsia"/>
      <w:b/>
      <w:bCs/>
      <w:smallCaps/>
      <w:color w:val="242852" w:themeColor="text2"/>
      <w:spacing w:val="6"/>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242852"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1B1D3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4A66AC" w:themeColor="accent1"/>
      <w:sz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4A66AC" w:themeColor="accent1"/>
      <w:sz w:val="24"/>
      <w14:ligatures w14:val="standard"/>
      <w14:numForm w14:val="oldStyle"/>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4A66AC" w:themeFill="accent1"/>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4A66AC" w:themeColor="accent1"/>
    </w:rPr>
  </w:style>
  <w:style w:type="character" w:styleId="SubtleReference">
    <w:name w:val="Subtle Reference"/>
    <w:basedOn w:val="DefaultParagraphFont"/>
    <w:uiPriority w:val="31"/>
    <w:qFormat/>
    <w:rPr>
      <w:smallCaps/>
      <w:color w:val="629DD1" w:themeColor="accent2"/>
      <w:u w:val="single"/>
    </w:rPr>
  </w:style>
  <w:style w:type="character" w:styleId="IntenseReference">
    <w:name w:val="Intense Reference"/>
    <w:basedOn w:val="DefaultParagraphFont"/>
    <w:uiPriority w:val="32"/>
    <w:qFormat/>
    <w:rPr>
      <w:b/>
      <w:bCs/>
      <w:smallCaps/>
      <w:color w:val="629DD1"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val="0"/>
      <w:color w:val="374C80" w:themeColor="accent1" w:themeShade="BF"/>
      <w:sz w:val="28"/>
    </w:rPr>
  </w:style>
  <w:style w:type="paragraph" w:customStyle="1" w:styleId="Isikunimi">
    <w:name w:val="Isikunimi"/>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1">
    <w:name w:val="toc 1"/>
    <w:basedOn w:val="Normal"/>
    <w:next w:val="Normal"/>
    <w:autoRedefine/>
    <w:uiPriority w:val="39"/>
    <w:unhideWhenUsed/>
    <w:rsid w:val="00094C00"/>
    <w:pPr>
      <w:spacing w:after="100"/>
    </w:pPr>
  </w:style>
  <w:style w:type="character" w:styleId="Hyperlink">
    <w:name w:val="Hyperlink"/>
    <w:basedOn w:val="DefaultParagraphFont"/>
    <w:uiPriority w:val="99"/>
    <w:unhideWhenUsed/>
    <w:rsid w:val="00094C00"/>
    <w:rPr>
      <w:color w:val="9454C3" w:themeColor="hyperlink"/>
      <w:u w:val="single"/>
    </w:rPr>
  </w:style>
  <w:style w:type="character" w:styleId="FootnoteReference">
    <w:name w:val="footnote reference"/>
    <w:basedOn w:val="DefaultParagraphFont"/>
    <w:uiPriority w:val="99"/>
    <w:semiHidden/>
    <w:unhideWhenUsed/>
    <w:rsid w:val="00480DC0"/>
    <w:rPr>
      <w:vertAlign w:val="superscript"/>
    </w:rPr>
  </w:style>
  <w:style w:type="paragraph" w:styleId="TOC2">
    <w:name w:val="toc 2"/>
    <w:basedOn w:val="Normal"/>
    <w:next w:val="Normal"/>
    <w:autoRedefine/>
    <w:uiPriority w:val="39"/>
    <w:unhideWhenUsed/>
    <w:rsid w:val="008179D3"/>
    <w:pPr>
      <w:tabs>
        <w:tab w:val="right" w:leader="dot" w:pos="8045"/>
      </w:tabs>
      <w:spacing w:after="100"/>
      <w:ind w:left="210"/>
    </w:pPr>
    <w:rPr>
      <w:rFonts w:eastAsiaTheme="majorEastAsia" w:cstheme="majorBidi"/>
      <w:bCs/>
      <w:noProof/>
    </w:rPr>
  </w:style>
  <w:style w:type="character" w:customStyle="1" w:styleId="UnresolvedMention1">
    <w:name w:val="Unresolved Mention1"/>
    <w:basedOn w:val="DefaultParagraphFont"/>
    <w:uiPriority w:val="99"/>
    <w:semiHidden/>
    <w:unhideWhenUsed/>
    <w:rsid w:val="00B72881"/>
    <w:rPr>
      <w:color w:val="605E5C"/>
      <w:shd w:val="clear" w:color="auto" w:fill="E1DFDD"/>
    </w:rPr>
  </w:style>
  <w:style w:type="character" w:styleId="CommentReference">
    <w:name w:val="annotation reference"/>
    <w:basedOn w:val="DefaultParagraphFont"/>
    <w:uiPriority w:val="99"/>
    <w:semiHidden/>
    <w:unhideWhenUsed/>
    <w:rsid w:val="00291CAF"/>
    <w:rPr>
      <w:sz w:val="16"/>
      <w:szCs w:val="16"/>
    </w:rPr>
  </w:style>
  <w:style w:type="paragraph" w:styleId="CommentText">
    <w:name w:val="annotation text"/>
    <w:basedOn w:val="Normal"/>
    <w:link w:val="CommentTextChar"/>
    <w:uiPriority w:val="99"/>
    <w:semiHidden/>
    <w:unhideWhenUsed/>
    <w:rsid w:val="00291CAF"/>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291CAF"/>
    <w:rPr>
      <w:sz w:val="20"/>
      <w:szCs w:val="20"/>
      <w:lang w:eastAsia="en-US"/>
    </w:rPr>
  </w:style>
  <w:style w:type="paragraph" w:styleId="FootnoteText">
    <w:name w:val="footnote text"/>
    <w:basedOn w:val="Normal"/>
    <w:link w:val="FootnoteTextChar"/>
    <w:uiPriority w:val="99"/>
    <w:semiHidden/>
    <w:unhideWhenUsed/>
    <w:rsid w:val="00291CAF"/>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291CAF"/>
    <w:rPr>
      <w:sz w:val="20"/>
      <w:szCs w:val="20"/>
      <w:lang w:eastAsia="en-US"/>
    </w:rPr>
  </w:style>
  <w:style w:type="table" w:styleId="TableGrid">
    <w:name w:val="Table Grid"/>
    <w:basedOn w:val="TableNormal"/>
    <w:uiPriority w:val="39"/>
    <w:rsid w:val="00291CAF"/>
    <w:pPr>
      <w:spacing w:after="0" w:line="240" w:lineRule="auto"/>
    </w:pPr>
    <w:rPr>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B1CCD"/>
    <w:rPr>
      <w:b/>
      <w:bCs/>
      <w:lang w:eastAsia="en-GB"/>
    </w:rPr>
  </w:style>
  <w:style w:type="character" w:customStyle="1" w:styleId="CommentSubjectChar">
    <w:name w:val="Comment Subject Char"/>
    <w:basedOn w:val="CommentTextChar"/>
    <w:link w:val="CommentSubject"/>
    <w:uiPriority w:val="99"/>
    <w:semiHidden/>
    <w:rsid w:val="00CB1CCD"/>
    <w:rPr>
      <w:b/>
      <w:bCs/>
      <w:sz w:val="20"/>
      <w:szCs w:val="20"/>
      <w:lang w:eastAsia="en-US"/>
    </w:rPr>
  </w:style>
  <w:style w:type="paragraph" w:styleId="TOC3">
    <w:name w:val="toc 3"/>
    <w:basedOn w:val="Normal"/>
    <w:next w:val="Normal"/>
    <w:autoRedefine/>
    <w:uiPriority w:val="39"/>
    <w:unhideWhenUsed/>
    <w:rsid w:val="00C3052B"/>
    <w:pPr>
      <w:spacing w:after="100"/>
      <w:ind w:left="420"/>
    </w:pPr>
  </w:style>
  <w:style w:type="character" w:styleId="FollowedHyperlink">
    <w:name w:val="FollowedHyperlink"/>
    <w:basedOn w:val="DefaultParagraphFont"/>
    <w:uiPriority w:val="99"/>
    <w:semiHidden/>
    <w:unhideWhenUsed/>
    <w:rsid w:val="00D97ECB"/>
    <w:rPr>
      <w:color w:val="3EBBF0" w:themeColor="followedHyperlink"/>
      <w:u w:val="single"/>
    </w:rPr>
  </w:style>
  <w:style w:type="paragraph" w:customStyle="1" w:styleId="1PText">
    <w:name w:val="1_P_Text"/>
    <w:next w:val="Normal"/>
    <w:link w:val="1PTextChar"/>
    <w:qFormat/>
    <w:rsid w:val="00E52FED"/>
    <w:pPr>
      <w:spacing w:before="120" w:after="120" w:line="240" w:lineRule="auto"/>
      <w:ind w:left="57"/>
      <w:jc w:val="both"/>
    </w:pPr>
    <w:rPr>
      <w:rFonts w:ascii="Arial" w:eastAsia="Times New Roman" w:hAnsi="Arial" w:cs="Times New Roman"/>
      <w:sz w:val="20"/>
      <w:szCs w:val="24"/>
      <w:lang w:val="en" w:eastAsia="lv-LV"/>
    </w:rPr>
  </w:style>
  <w:style w:type="character" w:customStyle="1" w:styleId="1PTextChar">
    <w:name w:val="1_P_Text Char"/>
    <w:link w:val="1PText"/>
    <w:rsid w:val="00E52FED"/>
    <w:rPr>
      <w:rFonts w:ascii="Arial" w:eastAsia="Times New Roman" w:hAnsi="Arial" w:cs="Times New Roman"/>
      <w:sz w:val="20"/>
      <w:szCs w:val="24"/>
      <w:lang w:val="en" w:eastAsia="lv-LV"/>
    </w:rPr>
  </w:style>
  <w:style w:type="paragraph" w:customStyle="1" w:styleId="1PNumberedtext">
    <w:name w:val="1_P_Numbered_text"/>
    <w:basedOn w:val="Normal"/>
    <w:qFormat/>
    <w:rsid w:val="00CD1CF5"/>
    <w:pPr>
      <w:numPr>
        <w:numId w:val="13"/>
      </w:numPr>
      <w:spacing w:before="60" w:after="60" w:line="288" w:lineRule="auto"/>
    </w:pPr>
    <w:rPr>
      <w:rFonts w:ascii="Arial" w:eastAsia="Times New Roman" w:hAnsi="Arial" w:cs="Times New Roman"/>
      <w:sz w:val="20"/>
      <w:szCs w:val="24"/>
      <w:lang w:val="en-US" w:eastAsia="en-US"/>
    </w:rPr>
  </w:style>
  <w:style w:type="table" w:customStyle="1" w:styleId="TableGrid1">
    <w:name w:val="Table Grid1"/>
    <w:basedOn w:val="TableNormal"/>
    <w:next w:val="TableGrid"/>
    <w:uiPriority w:val="59"/>
    <w:rsid w:val="00CD1CF5"/>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D1CF5"/>
    <w:pPr>
      <w:spacing w:after="200" w:line="276" w:lineRule="auto"/>
    </w:pPr>
    <w:rPr>
      <w:rFonts w:ascii="Times New Roman" w:eastAsia="Calibri" w:hAnsi="Times New Roman" w:cs="Times New Roman"/>
      <w:sz w:val="24"/>
      <w:szCs w:val="24"/>
      <w:lang w:val="en" w:eastAsia="en-US"/>
    </w:rPr>
  </w:style>
  <w:style w:type="paragraph" w:customStyle="1" w:styleId="1Pbulletedlist">
    <w:name w:val="1_P_bulleted_list"/>
    <w:basedOn w:val="Normal"/>
    <w:qFormat/>
    <w:rsid w:val="00CD1CF5"/>
    <w:pPr>
      <w:numPr>
        <w:numId w:val="23"/>
      </w:numPr>
      <w:spacing w:before="60" w:after="60" w:line="288" w:lineRule="auto"/>
      <w:ind w:left="1003" w:hanging="357"/>
    </w:pPr>
    <w:rPr>
      <w:rFonts w:ascii="Arial" w:eastAsia="Times New Roman" w:hAnsi="Arial" w:cs="Times New Roman"/>
      <w:sz w:val="20"/>
      <w:szCs w:val="24"/>
      <w:lang w:val="en-US" w:eastAsia="en-US"/>
    </w:rPr>
  </w:style>
  <w:style w:type="table" w:customStyle="1" w:styleId="TableGrid2">
    <w:name w:val="Table Grid2"/>
    <w:basedOn w:val="TableNormal"/>
    <w:next w:val="TableGrid"/>
    <w:uiPriority w:val="59"/>
    <w:rsid w:val="000B434A"/>
    <w:pPr>
      <w:spacing w:after="0" w:line="240" w:lineRule="auto"/>
    </w:pPr>
    <w:rPr>
      <w:rFonts w:eastAsia="Times New Roman"/>
      <w:lang w:val="en"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5Dark-Accent31">
    <w:name w:val="List Table 5 Dark - Accent 31"/>
    <w:basedOn w:val="TableNormal"/>
    <w:next w:val="ListTable5Dark-Accent3"/>
    <w:uiPriority w:val="50"/>
    <w:rsid w:val="000B434A"/>
    <w:pPr>
      <w:spacing w:after="0" w:line="240" w:lineRule="auto"/>
    </w:pPr>
    <w:rPr>
      <w:color w:val="FFFFFF"/>
      <w:lang w:val="en"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434A"/>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UnresolvedMention">
    <w:name w:val="Unresolved Mention"/>
    <w:basedOn w:val="DefaultParagraphFont"/>
    <w:uiPriority w:val="99"/>
    <w:semiHidden/>
    <w:unhideWhenUsed/>
    <w:rsid w:val="000B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13392">
      <w:bodyDiv w:val="1"/>
      <w:marLeft w:val="0"/>
      <w:marRight w:val="0"/>
      <w:marTop w:val="0"/>
      <w:marBottom w:val="0"/>
      <w:divBdr>
        <w:top w:val="none" w:sz="0" w:space="0" w:color="auto"/>
        <w:left w:val="none" w:sz="0" w:space="0" w:color="auto"/>
        <w:bottom w:val="none" w:sz="0" w:space="0" w:color="auto"/>
        <w:right w:val="none" w:sz="0" w:space="0" w:color="auto"/>
      </w:divBdr>
    </w:div>
    <w:div w:id="859204909">
      <w:bodyDiv w:val="1"/>
      <w:marLeft w:val="0"/>
      <w:marRight w:val="0"/>
      <w:marTop w:val="0"/>
      <w:marBottom w:val="0"/>
      <w:divBdr>
        <w:top w:val="none" w:sz="0" w:space="0" w:color="auto"/>
        <w:left w:val="none" w:sz="0" w:space="0" w:color="auto"/>
        <w:bottom w:val="none" w:sz="0" w:space="0" w:color="auto"/>
        <w:right w:val="none" w:sz="0" w:space="0" w:color="auto"/>
      </w:divBdr>
    </w:div>
    <w:div w:id="1124349579">
      <w:bodyDiv w:val="1"/>
      <w:marLeft w:val="0"/>
      <w:marRight w:val="0"/>
      <w:marTop w:val="0"/>
      <w:marBottom w:val="0"/>
      <w:divBdr>
        <w:top w:val="none" w:sz="0" w:space="0" w:color="auto"/>
        <w:left w:val="none" w:sz="0" w:space="0" w:color="auto"/>
        <w:bottom w:val="none" w:sz="0" w:space="0" w:color="auto"/>
        <w:right w:val="none" w:sz="0" w:space="0" w:color="auto"/>
      </w:divBdr>
    </w:div>
    <w:div w:id="1179466054">
      <w:bodyDiv w:val="1"/>
      <w:marLeft w:val="0"/>
      <w:marRight w:val="0"/>
      <w:marTop w:val="0"/>
      <w:marBottom w:val="0"/>
      <w:divBdr>
        <w:top w:val="none" w:sz="0" w:space="0" w:color="auto"/>
        <w:left w:val="none" w:sz="0" w:space="0" w:color="auto"/>
        <w:bottom w:val="none" w:sz="0" w:space="0" w:color="auto"/>
        <w:right w:val="none" w:sz="0" w:space="0" w:color="auto"/>
      </w:divBdr>
    </w:div>
    <w:div w:id="1501043486">
      <w:bodyDiv w:val="1"/>
      <w:marLeft w:val="0"/>
      <w:marRight w:val="0"/>
      <w:marTop w:val="0"/>
      <w:marBottom w:val="0"/>
      <w:divBdr>
        <w:top w:val="none" w:sz="0" w:space="0" w:color="auto"/>
        <w:left w:val="none" w:sz="0" w:space="0" w:color="auto"/>
        <w:bottom w:val="none" w:sz="0" w:space="0" w:color="auto"/>
        <w:right w:val="none" w:sz="0" w:space="0" w:color="auto"/>
      </w:divBdr>
    </w:div>
    <w:div w:id="1560246474">
      <w:bodyDiv w:val="1"/>
      <w:marLeft w:val="0"/>
      <w:marRight w:val="0"/>
      <w:marTop w:val="0"/>
      <w:marBottom w:val="0"/>
      <w:divBdr>
        <w:top w:val="none" w:sz="0" w:space="0" w:color="auto"/>
        <w:left w:val="none" w:sz="0" w:space="0" w:color="auto"/>
        <w:bottom w:val="none" w:sz="0" w:space="0" w:color="auto"/>
        <w:right w:val="none" w:sz="0" w:space="0" w:color="auto"/>
      </w:divBdr>
      <w:divsChild>
        <w:div w:id="1934703266">
          <w:marLeft w:val="288"/>
          <w:marRight w:val="0"/>
          <w:marTop w:val="0"/>
          <w:marBottom w:val="269"/>
          <w:divBdr>
            <w:top w:val="none" w:sz="0" w:space="0" w:color="auto"/>
            <w:left w:val="none" w:sz="0" w:space="0" w:color="auto"/>
            <w:bottom w:val="none" w:sz="0" w:space="0" w:color="auto"/>
            <w:right w:val="none" w:sz="0" w:space="0" w:color="auto"/>
          </w:divBdr>
        </w:div>
        <w:div w:id="1659579292">
          <w:marLeft w:val="706"/>
          <w:marRight w:val="0"/>
          <w:marTop w:val="0"/>
          <w:marBottom w:val="192"/>
          <w:divBdr>
            <w:top w:val="none" w:sz="0" w:space="0" w:color="auto"/>
            <w:left w:val="none" w:sz="0" w:space="0" w:color="auto"/>
            <w:bottom w:val="none" w:sz="0" w:space="0" w:color="auto"/>
            <w:right w:val="none" w:sz="0" w:space="0" w:color="auto"/>
          </w:divBdr>
        </w:div>
        <w:div w:id="120348356">
          <w:marLeft w:val="706"/>
          <w:marRight w:val="0"/>
          <w:marTop w:val="0"/>
          <w:marBottom w:val="192"/>
          <w:divBdr>
            <w:top w:val="none" w:sz="0" w:space="0" w:color="auto"/>
            <w:left w:val="none" w:sz="0" w:space="0" w:color="auto"/>
            <w:bottom w:val="none" w:sz="0" w:space="0" w:color="auto"/>
            <w:right w:val="none" w:sz="0" w:space="0" w:color="auto"/>
          </w:divBdr>
        </w:div>
        <w:div w:id="264850833">
          <w:marLeft w:val="288"/>
          <w:marRight w:val="0"/>
          <w:marTop w:val="0"/>
          <w:marBottom w:val="269"/>
          <w:divBdr>
            <w:top w:val="none" w:sz="0" w:space="0" w:color="auto"/>
            <w:left w:val="none" w:sz="0" w:space="0" w:color="auto"/>
            <w:bottom w:val="none" w:sz="0" w:space="0" w:color="auto"/>
            <w:right w:val="none" w:sz="0" w:space="0" w:color="auto"/>
          </w:divBdr>
        </w:div>
      </w:divsChild>
    </w:div>
    <w:div w:id="1813059076">
      <w:bodyDiv w:val="1"/>
      <w:marLeft w:val="0"/>
      <w:marRight w:val="0"/>
      <w:marTop w:val="0"/>
      <w:marBottom w:val="0"/>
      <w:divBdr>
        <w:top w:val="none" w:sz="0" w:space="0" w:color="auto"/>
        <w:left w:val="none" w:sz="0" w:space="0" w:color="auto"/>
        <w:bottom w:val="none" w:sz="0" w:space="0" w:color="auto"/>
        <w:right w:val="none" w:sz="0" w:space="0" w:color="auto"/>
      </w:divBdr>
    </w:div>
    <w:div w:id="1911303960">
      <w:bodyDiv w:val="1"/>
      <w:marLeft w:val="0"/>
      <w:marRight w:val="0"/>
      <w:marTop w:val="0"/>
      <w:marBottom w:val="0"/>
      <w:divBdr>
        <w:top w:val="none" w:sz="0" w:space="0" w:color="auto"/>
        <w:left w:val="none" w:sz="0" w:space="0" w:color="auto"/>
        <w:bottom w:val="none" w:sz="0" w:space="0" w:color="auto"/>
        <w:right w:val="none" w:sz="0" w:space="0" w:color="auto"/>
      </w:divBdr>
    </w:div>
    <w:div w:id="1944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hyperlink" Target="http://www.edwdebono.com"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www.fivewhys.files.wordpres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fivewhys.files.wordpres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reatingminds.org" TargetMode="External"/><Relationship Id="rId32" Type="http://schemas.openxmlformats.org/officeDocument/2006/relationships/hyperlink" Target="http://www.thinkingschool.co.uk/resources/thinkers-toolbox/"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ites.utu.fi/changemakers/" TargetMode="External"/><Relationship Id="rId23" Type="http://schemas.openxmlformats.org/officeDocument/2006/relationships/image" Target="media/image7.jpeg"/><Relationship Id="rId28" Type="http://schemas.openxmlformats.org/officeDocument/2006/relationships/hyperlink" Target="http://www.mindwerx.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www.edwdebo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www.thinkingschool.co.uk/resources/thinkers-toolbox%20/" TargetMode="External"/><Relationship Id="rId30" Type="http://schemas.openxmlformats.org/officeDocument/2006/relationships/hyperlink" Target="http://www.mindtools.co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www.mindtools.com" TargetMode="External"/><Relationship Id="rId33" Type="http://schemas.openxmlformats.org/officeDocument/2006/relationships/hyperlink" Target="http://www.mindwerx.com"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el\AppData\Local\Packages\Microsoft.Office.Desktop_8wekyb3d8bbwe\LocalCache\Roaming\Microsoft\Templates\Aruanne%20(k&#252;lgnevusega%20kujundu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EA15C3-BC3B-45B9-A4AF-F72DFFA23E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AC6AC593-419E-42FB-92B4-82D7091E5BBB}">
      <dgm:prSet phldrT="[Text]"/>
      <dgm:spPr>
        <a:solidFill>
          <a:srgbClr val="7030A0"/>
        </a:solidFill>
        <a:ln>
          <a:solidFill>
            <a:srgbClr val="7030A0"/>
          </a:solidFill>
        </a:ln>
      </dgm:spPr>
      <dgm:t>
        <a:bodyPr/>
        <a:lstStyle/>
        <a:p>
          <a:r>
            <a:rPr lang="en-GB" noProof="0" dirty="0"/>
            <a:t>Lecture materials</a:t>
          </a:r>
        </a:p>
      </dgm:t>
    </dgm:pt>
    <dgm:pt modelId="{608A1D29-2807-4F03-B58E-6F7A6B456797}" type="parTrans" cxnId="{61EB870F-4B7B-4AA8-9331-5D8FEE080F9A}">
      <dgm:prSet/>
      <dgm:spPr/>
      <dgm:t>
        <a:bodyPr/>
        <a:lstStyle/>
        <a:p>
          <a:endParaRPr lang="en-GB"/>
        </a:p>
      </dgm:t>
    </dgm:pt>
    <dgm:pt modelId="{3B068BB1-680B-4713-92B7-5574F7669C35}" type="sibTrans" cxnId="{61EB870F-4B7B-4AA8-9331-5D8FEE080F9A}">
      <dgm:prSet/>
      <dgm:spPr/>
      <dgm:t>
        <a:bodyPr/>
        <a:lstStyle/>
        <a:p>
          <a:endParaRPr lang="en-GB"/>
        </a:p>
      </dgm:t>
    </dgm:pt>
    <dgm:pt modelId="{1411AE1F-B220-402A-8F8F-E186E651FE9E}">
      <dgm:prSet phldrT="[Text]"/>
      <dgm:spPr/>
      <dgm:t>
        <a:bodyPr/>
        <a:lstStyle/>
        <a:p>
          <a:r>
            <a:rPr lang="en-US" noProof="0" dirty="0"/>
            <a:t>Handout</a:t>
          </a:r>
          <a:r>
            <a:rPr lang="lv-LV" noProof="0" dirty="0"/>
            <a:t>s </a:t>
          </a:r>
          <a:r>
            <a:rPr lang="en-US" noProof="0" dirty="0"/>
            <a:t>to students</a:t>
          </a:r>
          <a:r>
            <a:rPr lang="lv-LV" noProof="0" dirty="0"/>
            <a:t> and </a:t>
          </a:r>
          <a:r>
            <a:rPr lang="en-US" noProof="0" dirty="0"/>
            <a:t>material for lecturer</a:t>
          </a:r>
        </a:p>
      </dgm:t>
    </dgm:pt>
    <dgm:pt modelId="{A4A51FA0-BDA8-42D9-946E-544F91DEF415}" type="parTrans" cxnId="{89A2009E-184E-49F6-89E2-262B5FE7867B}">
      <dgm:prSet/>
      <dgm:spPr/>
      <dgm:t>
        <a:bodyPr/>
        <a:lstStyle/>
        <a:p>
          <a:endParaRPr lang="en-GB"/>
        </a:p>
      </dgm:t>
    </dgm:pt>
    <dgm:pt modelId="{B9A536DA-C2E5-45D2-B0DF-3E57DDB50213}" type="sibTrans" cxnId="{89A2009E-184E-49F6-89E2-262B5FE7867B}">
      <dgm:prSet/>
      <dgm:spPr/>
      <dgm:t>
        <a:bodyPr/>
        <a:lstStyle/>
        <a:p>
          <a:endParaRPr lang="en-GB"/>
        </a:p>
      </dgm:t>
    </dgm:pt>
    <dgm:pt modelId="{D3D13119-4D7A-4823-AEDF-FB8A3F714DF3}">
      <dgm:prSet phldrT="[Text]"/>
      <dgm:spPr>
        <a:solidFill>
          <a:srgbClr val="7030A0"/>
        </a:solidFill>
      </dgm:spPr>
      <dgm:t>
        <a:bodyPr/>
        <a:lstStyle/>
        <a:p>
          <a:r>
            <a:rPr lang="en-US" noProof="0" dirty="0"/>
            <a:t>Presentations</a:t>
          </a:r>
        </a:p>
      </dgm:t>
    </dgm:pt>
    <dgm:pt modelId="{E4284716-4E56-4E08-89A1-33EBC7D33E51}" type="parTrans" cxnId="{3CC63847-11D1-4F6A-B242-589042AA30BD}">
      <dgm:prSet/>
      <dgm:spPr/>
      <dgm:t>
        <a:bodyPr/>
        <a:lstStyle/>
        <a:p>
          <a:endParaRPr lang="en-GB"/>
        </a:p>
      </dgm:t>
    </dgm:pt>
    <dgm:pt modelId="{1AD891F0-E4C3-4054-8CE3-EC9680484EBD}" type="sibTrans" cxnId="{3CC63847-11D1-4F6A-B242-589042AA30BD}">
      <dgm:prSet/>
      <dgm:spPr/>
      <dgm:t>
        <a:bodyPr/>
        <a:lstStyle/>
        <a:p>
          <a:endParaRPr lang="en-GB"/>
        </a:p>
      </dgm:t>
    </dgm:pt>
    <dgm:pt modelId="{4314A251-A3F5-4631-96E5-869484A39FB3}">
      <dgm:prSet phldrT="[Text]"/>
      <dgm:spPr/>
      <dgm:t>
        <a:bodyPr/>
        <a:lstStyle/>
        <a:p>
          <a:r>
            <a:rPr lang="en-NZ" noProof="0" dirty="0"/>
            <a:t>Include</a:t>
          </a:r>
          <a:r>
            <a:rPr lang="lv-LV" noProof="0" dirty="0"/>
            <a:t>’s</a:t>
          </a:r>
          <a:r>
            <a:rPr lang="en-NZ" noProof="0" dirty="0"/>
            <a:t> all information from lecture materials as well</a:t>
          </a:r>
          <a:r>
            <a:rPr lang="lv-LV" noProof="0" dirty="0"/>
            <a:t> </a:t>
          </a:r>
          <a:r>
            <a:rPr lang="lv-LV" noProof="0" dirty="0" err="1"/>
            <a:t>as</a:t>
          </a:r>
          <a:r>
            <a:rPr lang="en-NZ" noProof="0" dirty="0"/>
            <a:t> tasks</a:t>
          </a:r>
        </a:p>
      </dgm:t>
    </dgm:pt>
    <dgm:pt modelId="{2AD07F77-6047-4358-B492-A7CD8D036085}" type="parTrans" cxnId="{4EDD3438-3F9E-46DD-ADF7-29E72ED3349A}">
      <dgm:prSet/>
      <dgm:spPr/>
      <dgm:t>
        <a:bodyPr/>
        <a:lstStyle/>
        <a:p>
          <a:endParaRPr lang="en-GB"/>
        </a:p>
      </dgm:t>
    </dgm:pt>
    <dgm:pt modelId="{3DD98820-2763-4324-92B3-397315E45424}" type="sibTrans" cxnId="{4EDD3438-3F9E-46DD-ADF7-29E72ED3349A}">
      <dgm:prSet/>
      <dgm:spPr/>
      <dgm:t>
        <a:bodyPr/>
        <a:lstStyle/>
        <a:p>
          <a:endParaRPr lang="en-GB"/>
        </a:p>
      </dgm:t>
    </dgm:pt>
    <dgm:pt modelId="{F42B97F2-B76A-4239-8E44-41AA297142AC}">
      <dgm:prSet phldrT="[Text]"/>
      <dgm:spPr/>
      <dgm:t>
        <a:bodyPr/>
        <a:lstStyle/>
        <a:p>
          <a:r>
            <a:rPr lang="en-NZ" noProof="0" dirty="0"/>
            <a:t>Presentations </a:t>
          </a:r>
          <a:r>
            <a:rPr lang="lv-LV" noProof="0" dirty="0" err="1"/>
            <a:t>might</a:t>
          </a:r>
          <a:r>
            <a:rPr lang="en-NZ" noProof="0" dirty="0"/>
            <a:t> be </a:t>
          </a:r>
          <a:r>
            <a:rPr lang="lv-LV" noProof="0" dirty="0" err="1"/>
            <a:t>given</a:t>
          </a:r>
          <a:r>
            <a:rPr lang="lv-LV" noProof="0" dirty="0"/>
            <a:t> to students</a:t>
          </a:r>
          <a:endParaRPr lang="en-NZ" noProof="0" dirty="0"/>
        </a:p>
      </dgm:t>
    </dgm:pt>
    <dgm:pt modelId="{D92B02E8-D4CF-42A2-B33B-52796C839281}" type="parTrans" cxnId="{22935BEF-E5E7-48C4-8FB0-451FB1AAF746}">
      <dgm:prSet/>
      <dgm:spPr/>
      <dgm:t>
        <a:bodyPr/>
        <a:lstStyle/>
        <a:p>
          <a:endParaRPr lang="en-GB"/>
        </a:p>
      </dgm:t>
    </dgm:pt>
    <dgm:pt modelId="{E1DF2F0A-DE22-4E9D-9E58-766DC12CFBD2}" type="sibTrans" cxnId="{22935BEF-E5E7-48C4-8FB0-451FB1AAF746}">
      <dgm:prSet/>
      <dgm:spPr/>
      <dgm:t>
        <a:bodyPr/>
        <a:lstStyle/>
        <a:p>
          <a:endParaRPr lang="en-GB"/>
        </a:p>
      </dgm:t>
    </dgm:pt>
    <dgm:pt modelId="{A0D1C36F-81BB-410C-890F-7CAFDB2E578F}" type="pres">
      <dgm:prSet presAssocID="{36EA15C3-BC3B-45B9-A4AF-F72DFFA23E23}" presName="linear" presStyleCnt="0">
        <dgm:presLayoutVars>
          <dgm:animLvl val="lvl"/>
          <dgm:resizeHandles val="exact"/>
        </dgm:presLayoutVars>
      </dgm:prSet>
      <dgm:spPr/>
    </dgm:pt>
    <dgm:pt modelId="{815FBAF7-93F5-4A47-A78D-DED8EC54B4CE}" type="pres">
      <dgm:prSet presAssocID="{AC6AC593-419E-42FB-92B4-82D7091E5BBB}" presName="parentText" presStyleLbl="node1" presStyleIdx="0" presStyleCnt="2" custLinFactNeighborX="-172" custLinFactNeighborY="-37261">
        <dgm:presLayoutVars>
          <dgm:chMax val="0"/>
          <dgm:bulletEnabled val="1"/>
        </dgm:presLayoutVars>
      </dgm:prSet>
      <dgm:spPr/>
    </dgm:pt>
    <dgm:pt modelId="{418DD18B-02E2-4089-92C6-35F4E7E50A02}" type="pres">
      <dgm:prSet presAssocID="{AC6AC593-419E-42FB-92B4-82D7091E5BBB}" presName="childText" presStyleLbl="revTx" presStyleIdx="0" presStyleCnt="2">
        <dgm:presLayoutVars>
          <dgm:bulletEnabled val="1"/>
        </dgm:presLayoutVars>
      </dgm:prSet>
      <dgm:spPr/>
    </dgm:pt>
    <dgm:pt modelId="{E2E38596-EF0C-432A-9172-6B72E8B4EE55}" type="pres">
      <dgm:prSet presAssocID="{D3D13119-4D7A-4823-AEDF-FB8A3F714DF3}" presName="parentText" presStyleLbl="node1" presStyleIdx="1" presStyleCnt="2" custLinFactNeighborX="-1137">
        <dgm:presLayoutVars>
          <dgm:chMax val="0"/>
          <dgm:bulletEnabled val="1"/>
        </dgm:presLayoutVars>
      </dgm:prSet>
      <dgm:spPr/>
    </dgm:pt>
    <dgm:pt modelId="{34827AC8-27E9-476D-9046-23FC63BBC67A}" type="pres">
      <dgm:prSet presAssocID="{D3D13119-4D7A-4823-AEDF-FB8A3F714DF3}" presName="childText" presStyleLbl="revTx" presStyleIdx="1" presStyleCnt="2">
        <dgm:presLayoutVars>
          <dgm:bulletEnabled val="1"/>
        </dgm:presLayoutVars>
      </dgm:prSet>
      <dgm:spPr/>
    </dgm:pt>
  </dgm:ptLst>
  <dgm:cxnLst>
    <dgm:cxn modelId="{CFADE803-4EE9-4445-9335-228F85AD9532}" type="presOf" srcId="{D3D13119-4D7A-4823-AEDF-FB8A3F714DF3}" destId="{E2E38596-EF0C-432A-9172-6B72E8B4EE55}" srcOrd="0" destOrd="0" presId="urn:microsoft.com/office/officeart/2005/8/layout/vList2"/>
    <dgm:cxn modelId="{61EB870F-4B7B-4AA8-9331-5D8FEE080F9A}" srcId="{36EA15C3-BC3B-45B9-A4AF-F72DFFA23E23}" destId="{AC6AC593-419E-42FB-92B4-82D7091E5BBB}" srcOrd="0" destOrd="0" parTransId="{608A1D29-2807-4F03-B58E-6F7A6B456797}" sibTransId="{3B068BB1-680B-4713-92B7-5574F7669C35}"/>
    <dgm:cxn modelId="{4390F02E-D43B-416B-BEB5-50D4A702E376}" type="presOf" srcId="{F42B97F2-B76A-4239-8E44-41AA297142AC}" destId="{34827AC8-27E9-476D-9046-23FC63BBC67A}" srcOrd="0" destOrd="1" presId="urn:microsoft.com/office/officeart/2005/8/layout/vList2"/>
    <dgm:cxn modelId="{89964F34-E2D7-43A9-85DA-0AB385CC1B7C}" type="presOf" srcId="{1411AE1F-B220-402A-8F8F-E186E651FE9E}" destId="{418DD18B-02E2-4089-92C6-35F4E7E50A02}" srcOrd="0" destOrd="0" presId="urn:microsoft.com/office/officeart/2005/8/layout/vList2"/>
    <dgm:cxn modelId="{4EDD3438-3F9E-46DD-ADF7-29E72ED3349A}" srcId="{D3D13119-4D7A-4823-AEDF-FB8A3F714DF3}" destId="{4314A251-A3F5-4631-96E5-869484A39FB3}" srcOrd="0" destOrd="0" parTransId="{2AD07F77-6047-4358-B492-A7CD8D036085}" sibTransId="{3DD98820-2763-4324-92B3-397315E45424}"/>
    <dgm:cxn modelId="{3CC63847-11D1-4F6A-B242-589042AA30BD}" srcId="{36EA15C3-BC3B-45B9-A4AF-F72DFFA23E23}" destId="{D3D13119-4D7A-4823-AEDF-FB8A3F714DF3}" srcOrd="1" destOrd="0" parTransId="{E4284716-4E56-4E08-89A1-33EBC7D33E51}" sibTransId="{1AD891F0-E4C3-4054-8CE3-EC9680484EBD}"/>
    <dgm:cxn modelId="{1558B274-5B0F-4D09-96AE-77E61AA80139}" type="presOf" srcId="{4314A251-A3F5-4631-96E5-869484A39FB3}" destId="{34827AC8-27E9-476D-9046-23FC63BBC67A}" srcOrd="0" destOrd="0" presId="urn:microsoft.com/office/officeart/2005/8/layout/vList2"/>
    <dgm:cxn modelId="{C79DDD8D-2E40-40FB-8179-FE65C56352AA}" type="presOf" srcId="{36EA15C3-BC3B-45B9-A4AF-F72DFFA23E23}" destId="{A0D1C36F-81BB-410C-890F-7CAFDB2E578F}" srcOrd="0" destOrd="0" presId="urn:microsoft.com/office/officeart/2005/8/layout/vList2"/>
    <dgm:cxn modelId="{89A2009E-184E-49F6-89E2-262B5FE7867B}" srcId="{AC6AC593-419E-42FB-92B4-82D7091E5BBB}" destId="{1411AE1F-B220-402A-8F8F-E186E651FE9E}" srcOrd="0" destOrd="0" parTransId="{A4A51FA0-BDA8-42D9-946E-544F91DEF415}" sibTransId="{B9A536DA-C2E5-45D2-B0DF-3E57DDB50213}"/>
    <dgm:cxn modelId="{D650A1DA-B0C3-4E3D-B3B1-E591E2B54AD6}" type="presOf" srcId="{AC6AC593-419E-42FB-92B4-82D7091E5BBB}" destId="{815FBAF7-93F5-4A47-A78D-DED8EC54B4CE}" srcOrd="0" destOrd="0" presId="urn:microsoft.com/office/officeart/2005/8/layout/vList2"/>
    <dgm:cxn modelId="{22935BEF-E5E7-48C4-8FB0-451FB1AAF746}" srcId="{D3D13119-4D7A-4823-AEDF-FB8A3F714DF3}" destId="{F42B97F2-B76A-4239-8E44-41AA297142AC}" srcOrd="1" destOrd="0" parTransId="{D92B02E8-D4CF-42A2-B33B-52796C839281}" sibTransId="{E1DF2F0A-DE22-4E9D-9E58-766DC12CFBD2}"/>
    <dgm:cxn modelId="{C050DF3E-9643-466D-9E02-8A3E6307DFC5}" type="presParOf" srcId="{A0D1C36F-81BB-410C-890F-7CAFDB2E578F}" destId="{815FBAF7-93F5-4A47-A78D-DED8EC54B4CE}" srcOrd="0" destOrd="0" presId="urn:microsoft.com/office/officeart/2005/8/layout/vList2"/>
    <dgm:cxn modelId="{5B3DD3C5-F473-4A8C-9EF6-918803AE6A35}" type="presParOf" srcId="{A0D1C36F-81BB-410C-890F-7CAFDB2E578F}" destId="{418DD18B-02E2-4089-92C6-35F4E7E50A02}" srcOrd="1" destOrd="0" presId="urn:microsoft.com/office/officeart/2005/8/layout/vList2"/>
    <dgm:cxn modelId="{847FBEF9-E8B3-4C57-8991-228F7A2E0748}" type="presParOf" srcId="{A0D1C36F-81BB-410C-890F-7CAFDB2E578F}" destId="{E2E38596-EF0C-432A-9172-6B72E8B4EE55}" srcOrd="2" destOrd="0" presId="urn:microsoft.com/office/officeart/2005/8/layout/vList2"/>
    <dgm:cxn modelId="{9E637C8D-384E-4F67-A2DF-C0A837092B69}" type="presParOf" srcId="{A0D1C36F-81BB-410C-890F-7CAFDB2E578F}" destId="{34827AC8-27E9-476D-9046-23FC63BBC67A}" srcOrd="3"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5FBAF7-93F5-4A47-A78D-DED8EC54B4CE}">
      <dsp:nvSpPr>
        <dsp:cNvPr id="0" name=""/>
        <dsp:cNvSpPr/>
      </dsp:nvSpPr>
      <dsp:spPr>
        <a:xfrm>
          <a:off x="0" y="0"/>
          <a:ext cx="5730240" cy="359774"/>
        </a:xfrm>
        <a:prstGeom prst="roundRect">
          <a:avLst/>
        </a:prstGeom>
        <a:solidFill>
          <a:srgbClr val="7030A0"/>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noProof="0" dirty="0"/>
            <a:t>Lecture materials</a:t>
          </a:r>
        </a:p>
      </dsp:txBody>
      <dsp:txXfrm>
        <a:off x="17563" y="17563"/>
        <a:ext cx="5695114" cy="324648"/>
      </dsp:txXfrm>
    </dsp:sp>
    <dsp:sp modelId="{418DD18B-02E2-4089-92C6-35F4E7E50A02}">
      <dsp:nvSpPr>
        <dsp:cNvPr id="0" name=""/>
        <dsp:cNvSpPr/>
      </dsp:nvSpPr>
      <dsp:spPr>
        <a:xfrm>
          <a:off x="0" y="363513"/>
          <a:ext cx="573024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935"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US" sz="1200" kern="1200" noProof="0" dirty="0"/>
            <a:t>Handout</a:t>
          </a:r>
          <a:r>
            <a:rPr lang="lv-LV" sz="1200" kern="1200" noProof="0" dirty="0"/>
            <a:t>s </a:t>
          </a:r>
          <a:r>
            <a:rPr lang="en-US" sz="1200" kern="1200" noProof="0" dirty="0"/>
            <a:t>to students</a:t>
          </a:r>
          <a:r>
            <a:rPr lang="lv-LV" sz="1200" kern="1200" noProof="0" dirty="0"/>
            <a:t> and </a:t>
          </a:r>
          <a:r>
            <a:rPr lang="en-US" sz="1200" kern="1200" noProof="0" dirty="0"/>
            <a:t>material for lecturer</a:t>
          </a:r>
        </a:p>
      </dsp:txBody>
      <dsp:txXfrm>
        <a:off x="0" y="363513"/>
        <a:ext cx="5730240" cy="248400"/>
      </dsp:txXfrm>
    </dsp:sp>
    <dsp:sp modelId="{E2E38596-EF0C-432A-9172-6B72E8B4EE55}">
      <dsp:nvSpPr>
        <dsp:cNvPr id="0" name=""/>
        <dsp:cNvSpPr/>
      </dsp:nvSpPr>
      <dsp:spPr>
        <a:xfrm>
          <a:off x="0" y="611913"/>
          <a:ext cx="5730240" cy="359774"/>
        </a:xfrm>
        <a:prstGeom prst="round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kern="1200" noProof="0" dirty="0"/>
            <a:t>Presentations</a:t>
          </a:r>
        </a:p>
      </dsp:txBody>
      <dsp:txXfrm>
        <a:off x="17563" y="629476"/>
        <a:ext cx="5695114" cy="324648"/>
      </dsp:txXfrm>
    </dsp:sp>
    <dsp:sp modelId="{34827AC8-27E9-476D-9046-23FC63BBC67A}">
      <dsp:nvSpPr>
        <dsp:cNvPr id="0" name=""/>
        <dsp:cNvSpPr/>
      </dsp:nvSpPr>
      <dsp:spPr>
        <a:xfrm>
          <a:off x="0" y="971688"/>
          <a:ext cx="5730240" cy="411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935"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NZ" sz="1200" kern="1200" noProof="0" dirty="0"/>
            <a:t>Include</a:t>
          </a:r>
          <a:r>
            <a:rPr lang="lv-LV" sz="1200" kern="1200" noProof="0" dirty="0"/>
            <a:t>’s</a:t>
          </a:r>
          <a:r>
            <a:rPr lang="en-NZ" sz="1200" kern="1200" noProof="0" dirty="0"/>
            <a:t> all information from lecture materials as well</a:t>
          </a:r>
          <a:r>
            <a:rPr lang="lv-LV" sz="1200" kern="1200" noProof="0" dirty="0"/>
            <a:t> </a:t>
          </a:r>
          <a:r>
            <a:rPr lang="lv-LV" sz="1200" kern="1200" noProof="0" dirty="0" err="1"/>
            <a:t>as</a:t>
          </a:r>
          <a:r>
            <a:rPr lang="en-NZ" sz="1200" kern="1200" noProof="0" dirty="0"/>
            <a:t> tasks</a:t>
          </a:r>
        </a:p>
        <a:p>
          <a:pPr marL="114300" lvl="1" indent="-114300" algn="l" defTabSz="533400">
            <a:lnSpc>
              <a:spcPct val="90000"/>
            </a:lnSpc>
            <a:spcBef>
              <a:spcPct val="0"/>
            </a:spcBef>
            <a:spcAft>
              <a:spcPct val="20000"/>
            </a:spcAft>
            <a:buChar char="•"/>
          </a:pPr>
          <a:r>
            <a:rPr lang="en-NZ" sz="1200" kern="1200" noProof="0" dirty="0"/>
            <a:t>Presentations </a:t>
          </a:r>
          <a:r>
            <a:rPr lang="lv-LV" sz="1200" kern="1200" noProof="0" dirty="0" err="1"/>
            <a:t>might</a:t>
          </a:r>
          <a:r>
            <a:rPr lang="en-NZ" sz="1200" kern="1200" noProof="0" dirty="0"/>
            <a:t> be </a:t>
          </a:r>
          <a:r>
            <a:rPr lang="lv-LV" sz="1200" kern="1200" noProof="0" dirty="0" err="1"/>
            <a:t>given</a:t>
          </a:r>
          <a:r>
            <a:rPr lang="lv-LV" sz="1200" kern="1200" noProof="0" dirty="0"/>
            <a:t> to students</a:t>
          </a:r>
          <a:endParaRPr lang="en-NZ" sz="1200" kern="1200" noProof="0" dirty="0"/>
        </a:p>
      </dsp:txBody>
      <dsp:txXfrm>
        <a:off x="0" y="971688"/>
        <a:ext cx="5730240" cy="41141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C5EF6EDC384FC180C1406C0ACA98D2"/>
        <w:category>
          <w:name w:val="Üldine"/>
          <w:gallery w:val="placeholder"/>
        </w:category>
        <w:types>
          <w:type w:val="bbPlcHdr"/>
        </w:types>
        <w:behaviors>
          <w:behavior w:val="content"/>
        </w:behaviors>
        <w:guid w:val="{820F97DF-1688-42EE-BD81-4AE2A8C154AD}"/>
      </w:docPartPr>
      <w:docPartBody>
        <w:p w:rsidR="00204713" w:rsidRDefault="00985F72">
          <w:pPr>
            <w:pStyle w:val="95C5EF6EDC384FC180C1406C0ACA98D2"/>
          </w:pPr>
          <w:r>
            <w:rPr>
              <w:rStyle w:val="PlaceholderText"/>
              <w:lang w:val="et-EE"/>
            </w:rPr>
            <w:t>[Tippige dokumendi alapealkiri]</w:t>
          </w:r>
        </w:p>
      </w:docPartBody>
    </w:docPart>
    <w:docPart>
      <w:docPartPr>
        <w:name w:val="011A5641887148D4A23D236FDB78445E"/>
        <w:category>
          <w:name w:val="Üldine"/>
          <w:gallery w:val="placeholder"/>
        </w:category>
        <w:types>
          <w:type w:val="bbPlcHdr"/>
        </w:types>
        <w:behaviors>
          <w:behavior w:val="content"/>
        </w:behaviors>
        <w:guid w:val="{E7E8F755-F785-42DE-8A95-4FC5CE3BD097}"/>
      </w:docPartPr>
      <w:docPartBody>
        <w:p w:rsidR="00204713" w:rsidRDefault="00985F72">
          <w:pPr>
            <w:pStyle w:val="011A5641887148D4A23D236FDB78445E"/>
          </w:pPr>
          <w:r>
            <w:rPr>
              <w:rFonts w:asciiTheme="majorHAnsi" w:hAnsiTheme="majorHAnsi"/>
              <w:color w:val="E7E6E6" w:themeColor="background2"/>
              <w:sz w:val="80"/>
              <w:szCs w:val="80"/>
              <w:lang w:val="et-EE"/>
            </w:rPr>
            <w:t>[Tippige dokumendi pealkiri]</w:t>
          </w:r>
        </w:p>
      </w:docPartBody>
    </w:docPart>
    <w:docPart>
      <w:docPartPr>
        <w:name w:val="DF092FECC4254B90897611455FF3E22B"/>
        <w:category>
          <w:name w:val="Üldine"/>
          <w:gallery w:val="placeholder"/>
        </w:category>
        <w:types>
          <w:type w:val="bbPlcHdr"/>
        </w:types>
        <w:behaviors>
          <w:behavior w:val="content"/>
        </w:behaviors>
        <w:guid w:val="{DD15681E-C691-4BF1-803E-58D50929267B}"/>
      </w:docPartPr>
      <w:docPartBody>
        <w:p w:rsidR="00204713" w:rsidRDefault="00985F72">
          <w:pPr>
            <w:pStyle w:val="DF092FECC4254B90897611455FF3E22B"/>
          </w:pPr>
          <w:r>
            <w:rPr>
              <w:color w:val="E7E6E6" w:themeColor="background2"/>
              <w:lang w:val="et-EE"/>
            </w:rPr>
            <w:t>[Tippige dokumendi alapealkiri]</w:t>
          </w:r>
        </w:p>
      </w:docPartBody>
    </w:docPart>
    <w:docPart>
      <w:docPartPr>
        <w:name w:val="FA2A1B43DE73408DBA9DE6AE170A2AC8"/>
        <w:category>
          <w:name w:val="Üldine"/>
          <w:gallery w:val="placeholder"/>
        </w:category>
        <w:types>
          <w:type w:val="bbPlcHdr"/>
        </w:types>
        <w:behaviors>
          <w:behavior w:val="content"/>
        </w:behaviors>
        <w:guid w:val="{7E6101A7-04C6-4332-84D8-B5A1902DA0D5}"/>
      </w:docPartPr>
      <w:docPartBody>
        <w:p w:rsidR="00204713" w:rsidRDefault="00985F72">
          <w:pPr>
            <w:pStyle w:val="FA2A1B43DE73408DBA9DE6AE170A2AC8"/>
          </w:pPr>
          <w:r>
            <w:rPr>
              <w:color w:val="FFFFFF" w:themeColor="background1"/>
              <w:lang w:val="et-EE"/>
            </w:rPr>
            <w:t>[Tippige dokumendi 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13"/>
    <w:rsid w:val="00044033"/>
    <w:rsid w:val="00204713"/>
    <w:rsid w:val="00267C19"/>
    <w:rsid w:val="00294EFD"/>
    <w:rsid w:val="00603337"/>
    <w:rsid w:val="008B42BB"/>
    <w:rsid w:val="00985F72"/>
    <w:rsid w:val="00B12685"/>
    <w:rsid w:val="00B52865"/>
    <w:rsid w:val="00C422AF"/>
    <w:rsid w:val="00CA7B33"/>
    <w:rsid w:val="00D717F7"/>
    <w:rsid w:val="00DC30E9"/>
    <w:rsid w:val="00E3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5C5EF6EDC384FC180C1406C0ACA98D2">
    <w:name w:val="95C5EF6EDC384FC180C1406C0ACA98D2"/>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72C4" w:themeColor="accent1"/>
      <w:sz w:val="32"/>
      <w:szCs w:val="32"/>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8"/>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rPr>
  </w:style>
  <w:style w:type="paragraph" w:customStyle="1" w:styleId="011A5641887148D4A23D236FDB78445E">
    <w:name w:val="011A5641887148D4A23D236FDB78445E"/>
  </w:style>
  <w:style w:type="paragraph" w:customStyle="1" w:styleId="DF092FECC4254B90897611455FF3E22B">
    <w:name w:val="DF092FECC4254B90897611455FF3E22B"/>
  </w:style>
  <w:style w:type="paragraph" w:customStyle="1" w:styleId="FA2A1B43DE73408DBA9DE6AE170A2AC8">
    <w:name w:val="FA2A1B43DE73408DBA9DE6AE170A2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djacency">
  <a:themeElements>
    <a:clrScheme name="Silti zils">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1FE6440EFCB9A448EA3306197939CD5" ma:contentTypeVersion="11" ma:contentTypeDescription="Izveidot jaunu dokumentu." ma:contentTypeScope="" ma:versionID="7cbd651bf4c81a3ff6719589af32d185">
  <xsd:schema xmlns:xsd="http://www.w3.org/2001/XMLSchema" xmlns:xs="http://www.w3.org/2001/XMLSchema" xmlns:p="http://schemas.microsoft.com/office/2006/metadata/properties" xmlns:ns2="ecb7d357-acfb-438a-8285-d145008278fa" xmlns:ns3="1957ba66-61d0-4e2d-a49b-c2267244f6d2" targetNamespace="http://schemas.microsoft.com/office/2006/metadata/properties" ma:root="true" ma:fieldsID="9a3eb92fd2ab97d655f5c925a193af6a" ns2:_="" ns3:_="">
    <xsd:import namespace="ecb7d357-acfb-438a-8285-d145008278fa"/>
    <xsd:import namespace="1957ba66-61d0-4e2d-a49b-c2267244f6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d357-acfb-438a-8285-d14500827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ba66-61d0-4e2d-a49b-c2267244f6d2"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CCACD29-DDE2-4C3B-B41A-DB98DD95D495}">
  <ds:schemaRefs>
    <ds:schemaRef ds:uri="http://schemas.microsoft.com/office/2006/metadata/properties"/>
    <ds:schemaRef ds:uri="http://schemas.microsoft.com/office/infopath/2007/PartnerControls"/>
    <ds:schemaRef ds:uri="e6915d0e-cf05-431d-933b-d1cc56028ad4"/>
  </ds:schemaRefs>
</ds:datastoreItem>
</file>

<file path=customXml/itemProps2.xml><?xml version="1.0" encoding="utf-8"?>
<ds:datastoreItem xmlns:ds="http://schemas.openxmlformats.org/officeDocument/2006/customXml" ds:itemID="{6910876B-78CC-4A8A-9E49-F51D8E707F38}"/>
</file>

<file path=customXml/itemProps3.xml><?xml version="1.0" encoding="utf-8"?>
<ds:datastoreItem xmlns:ds="http://schemas.openxmlformats.org/officeDocument/2006/customXml" ds:itemID="{9CA1E128-93F0-4D10-A4B6-F215CCBBFF81}"/>
</file>

<file path=customXml/itemProps4.xml><?xml version="1.0" encoding="utf-8"?>
<ds:datastoreItem xmlns:ds="http://schemas.openxmlformats.org/officeDocument/2006/customXml" ds:itemID="{D4733B7E-1527-4A7E-805F-3AA397BC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Aruanne (külgnevusega kujundus)</Template>
  <TotalTime>451</TotalTime>
  <Pages>18</Pages>
  <Words>13587</Words>
  <Characters>7746</Characters>
  <Application>Microsoft Office Word</Application>
  <DocSecurity>0</DocSecurity>
  <Lines>64</Lines>
  <Paragraphs>42</Paragraphs>
  <ScaleCrop>false</ScaleCrop>
  <HeadingPairs>
    <vt:vector size="8" baseType="variant">
      <vt:variant>
        <vt:lpstr>Nosaukums</vt:lpstr>
      </vt:variant>
      <vt:variant>
        <vt:i4>1</vt:i4>
      </vt:variant>
      <vt:variant>
        <vt:lpstr>Title</vt:lpstr>
      </vt:variant>
      <vt:variant>
        <vt:i4>1</vt:i4>
      </vt:variant>
      <vt:variant>
        <vt:lpstr>Otsikko</vt:lpstr>
      </vt:variant>
      <vt:variant>
        <vt:i4>1</vt:i4>
      </vt:variant>
      <vt:variant>
        <vt:lpstr>Pealkiri</vt:lpstr>
      </vt:variant>
      <vt:variant>
        <vt:i4>1</vt:i4>
      </vt:variant>
    </vt:vector>
  </HeadingPairs>
  <TitlesOfParts>
    <vt:vector size="4" baseType="lpstr">
      <vt:lpstr>INNOVATION MANAGEMENT</vt:lpstr>
      <vt:lpstr>INNOVATION MANAGEMENT</vt:lpstr>
      <vt:lpstr>CIRCULAR ECONOMY</vt: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MANAGEMENT</dc:title>
  <dc:subject>Learning material for the study module “Start-ups for sustainable environment created by youngsters”</dc:subject>
  <dc:creator>Murel Truu</dc:creator>
  <cp:lastModifiedBy>Elīna Miķelsone</cp:lastModifiedBy>
  <cp:revision>54</cp:revision>
  <cp:lastPrinted>2020-11-04T08:28:00Z</cp:lastPrinted>
  <dcterms:created xsi:type="dcterms:W3CDTF">2020-08-25T16:39:00Z</dcterms:created>
  <dcterms:modified xsi:type="dcterms:W3CDTF">2021-05-29T19:12:00Z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0x01010061FE6440EFCB9A448EA3306197939CD5</vt:lpwstr>
  </property>
</Properties>
</file>